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C66" w:rsidRDefault="004F5C66" w:rsidP="008D464E">
      <w:pPr>
        <w:spacing w:afterLines="50" w:after="156" w:line="360" w:lineRule="auto"/>
        <w:jc w:val="center"/>
        <w:rPr>
          <w:rFonts w:ascii="宋体" w:eastAsia="宋体" w:hAnsi="宋体"/>
          <w:sz w:val="32"/>
          <w:szCs w:val="32"/>
        </w:rPr>
      </w:pPr>
      <w:r w:rsidRPr="008D464E">
        <w:rPr>
          <w:rFonts w:ascii="宋体" w:eastAsia="宋体" w:hAnsi="宋体" w:hint="eastAsia"/>
          <w:sz w:val="32"/>
          <w:szCs w:val="32"/>
        </w:rPr>
        <w:t>上海</w:t>
      </w:r>
      <w:r w:rsidR="008D464E" w:rsidRPr="008D464E">
        <w:rPr>
          <w:rFonts w:ascii="宋体" w:eastAsia="宋体" w:hAnsi="宋体" w:hint="eastAsia"/>
          <w:sz w:val="32"/>
          <w:szCs w:val="32"/>
        </w:rPr>
        <w:t>师范大学</w:t>
      </w:r>
      <w:r w:rsidRPr="008D464E">
        <w:rPr>
          <w:rFonts w:ascii="宋体" w:eastAsia="宋体" w:hAnsi="宋体" w:hint="eastAsia"/>
          <w:sz w:val="32"/>
          <w:szCs w:val="32"/>
        </w:rPr>
        <w:t>本科毕业论文（设计）</w:t>
      </w:r>
      <w:r w:rsidR="003517B3">
        <w:rPr>
          <w:rFonts w:ascii="宋体" w:eastAsia="宋体" w:hAnsi="宋体" w:hint="eastAsia"/>
          <w:sz w:val="32"/>
          <w:szCs w:val="32"/>
        </w:rPr>
        <w:t>抽检</w:t>
      </w:r>
      <w:r w:rsidR="001B0108">
        <w:rPr>
          <w:rFonts w:ascii="宋体" w:eastAsia="宋体" w:hAnsi="宋体" w:hint="eastAsia"/>
          <w:sz w:val="32"/>
          <w:szCs w:val="32"/>
        </w:rPr>
        <w:t>评审</w:t>
      </w:r>
      <w:r w:rsidR="00895889">
        <w:rPr>
          <w:rFonts w:ascii="宋体" w:eastAsia="宋体" w:hAnsi="宋体" w:hint="eastAsia"/>
          <w:sz w:val="32"/>
          <w:szCs w:val="32"/>
        </w:rPr>
        <w:t>表</w:t>
      </w:r>
    </w:p>
    <w:p w:rsidR="000048A1" w:rsidRPr="000048A1" w:rsidRDefault="000048A1" w:rsidP="00612459">
      <w:pPr>
        <w:spacing w:afterLines="50" w:after="156" w:line="360" w:lineRule="auto"/>
        <w:jc w:val="left"/>
        <w:rPr>
          <w:rFonts w:ascii="宋体" w:eastAsia="宋体" w:hAnsi="宋体"/>
          <w:sz w:val="22"/>
          <w:szCs w:val="32"/>
        </w:rPr>
      </w:pPr>
      <w:r>
        <w:rPr>
          <w:rFonts w:ascii="宋体" w:eastAsia="宋体" w:hAnsi="宋体" w:hint="eastAsia"/>
          <w:sz w:val="22"/>
          <w:szCs w:val="32"/>
        </w:rPr>
        <w:t>论文序号：</w:t>
      </w:r>
      <w:r w:rsidR="00E82658">
        <w:rPr>
          <w:rFonts w:ascii="宋体" w:eastAsia="宋体" w:hAnsi="宋体"/>
          <w:sz w:val="22"/>
          <w:szCs w:val="32"/>
        </w:rPr>
        <w:t xml:space="preserve">                </w:t>
      </w:r>
      <w:r>
        <w:rPr>
          <w:rFonts w:ascii="宋体" w:eastAsia="宋体" w:hAnsi="宋体" w:hint="eastAsia"/>
          <w:sz w:val="22"/>
          <w:szCs w:val="32"/>
        </w:rPr>
        <w:t>论文题目：</w:t>
      </w:r>
    </w:p>
    <w:tbl>
      <w:tblPr>
        <w:tblStyle w:val="a3"/>
        <w:tblW w:w="9460" w:type="dxa"/>
        <w:jc w:val="center"/>
        <w:tblLook w:val="04A0" w:firstRow="1" w:lastRow="0" w:firstColumn="1" w:lastColumn="0" w:noHBand="0" w:noVBand="1"/>
      </w:tblPr>
      <w:tblGrid>
        <w:gridCol w:w="719"/>
        <w:gridCol w:w="851"/>
        <w:gridCol w:w="6473"/>
        <w:gridCol w:w="709"/>
        <w:gridCol w:w="708"/>
      </w:tblGrid>
      <w:tr w:rsidR="008D464E" w:rsidRPr="008D464E" w:rsidTr="00612459">
        <w:trPr>
          <w:trHeight w:val="909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模块</w:t>
            </w:r>
          </w:p>
        </w:tc>
        <w:tc>
          <w:tcPr>
            <w:tcW w:w="6473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参考</w:t>
            </w: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点</w:t>
            </w:r>
          </w:p>
        </w:tc>
        <w:tc>
          <w:tcPr>
            <w:tcW w:w="709" w:type="dxa"/>
            <w:vAlign w:val="center"/>
          </w:tcPr>
          <w:p w:rsidR="001B0108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最高</w:t>
            </w:r>
          </w:p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分值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8D464E">
              <w:rPr>
                <w:rFonts w:ascii="宋体" w:eastAsia="宋体" w:hAnsi="宋体" w:hint="eastAsia"/>
                <w:b/>
                <w:sz w:val="24"/>
                <w:szCs w:val="24"/>
              </w:rPr>
              <w:t>专家打分</w:t>
            </w:r>
          </w:p>
        </w:tc>
      </w:tr>
      <w:tr w:rsidR="008D464E" w:rsidRPr="008D464E" w:rsidTr="00612459">
        <w:trPr>
          <w:trHeight w:val="992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选题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意义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1.1选题目的。论文选题是否立足于所在专业领域的理论问题或现实问题。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1.2研究意义。论文是否具有一定的理论价值或实际应用价值。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61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写作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安排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2.1研究综述。论文的国内外最新文献、研究现状和发展情况等研究综述是否满足毕业要求。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2.2进度安排。论文工作量是否饱满，论文写作进度安排是否合理、是否按时完成毕业论文。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65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逻辑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构建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3.1内容组织。论文的主题是否明确，学生基础知识、研究方法、研究内容的难易程度情况是否达到所在专业的毕业要求。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3.2逻辑构建。论文逻辑构建或结构是否能体现本专业领域的专门知识、专业能力和职业素养。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822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专业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能力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4.1专业知识。学生是否综合运用专业知识进行理论研究或解决实际问题(工程问题)，是否达到所在专业的培养目标及毕业要求。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4.2分析能力。论文论证分析是否严谨合理，所表达的观点是否体现独立分析问题的能力，是否达到所在专业的培养目标及毕业要求。</w:t>
            </w:r>
          </w:p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4.3研究新意。论文是否观点新颖(人文学科)，或者论文研究是否对实践具有一定的指导意义(理工学科)。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8D464E" w:rsidRPr="008D464E" w:rsidTr="00612459">
        <w:trPr>
          <w:trHeight w:val="1226"/>
          <w:jc w:val="center"/>
        </w:trPr>
        <w:tc>
          <w:tcPr>
            <w:tcW w:w="719" w:type="dxa"/>
            <w:vAlign w:val="center"/>
          </w:tcPr>
          <w:p w:rsidR="008D464E" w:rsidRPr="008D464E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9C3747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学术</w:t>
            </w:r>
          </w:p>
          <w:p w:rsidR="008D464E" w:rsidRPr="00612459" w:rsidRDefault="008D464E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规范</w:t>
            </w:r>
          </w:p>
        </w:tc>
        <w:tc>
          <w:tcPr>
            <w:tcW w:w="6473" w:type="dxa"/>
            <w:vAlign w:val="center"/>
          </w:tcPr>
          <w:p w:rsidR="008D464E" w:rsidRPr="00612459" w:rsidRDefault="008D464E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="003517B3" w:rsidRPr="00612459">
              <w:rPr>
                <w:rFonts w:ascii="宋体" w:eastAsia="宋体" w:hAnsi="宋体"/>
                <w:sz w:val="20"/>
                <w:szCs w:val="21"/>
              </w:rPr>
              <w:t>1</w:t>
            </w:r>
            <w:r w:rsidRPr="00612459">
              <w:rPr>
                <w:rFonts w:ascii="宋体" w:eastAsia="宋体" w:hAnsi="宋体" w:hint="eastAsia"/>
                <w:sz w:val="20"/>
                <w:szCs w:val="21"/>
              </w:rPr>
              <w:t>行文规范。论文内容框架、文字表达、书写格式以及资料引证等是否规范准确。</w:t>
            </w:r>
          </w:p>
          <w:p w:rsidR="008D464E" w:rsidRPr="00612459" w:rsidRDefault="008D464E" w:rsidP="003517B3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5.</w:t>
            </w:r>
            <w:r w:rsidR="003517B3" w:rsidRPr="00612459">
              <w:rPr>
                <w:rFonts w:ascii="宋体" w:eastAsia="宋体" w:hAnsi="宋体"/>
                <w:sz w:val="20"/>
                <w:szCs w:val="21"/>
              </w:rPr>
              <w:t>2</w:t>
            </w:r>
            <w:r w:rsidRPr="00612459">
              <w:rPr>
                <w:rFonts w:ascii="宋体" w:eastAsia="宋体" w:hAnsi="宋体" w:hint="eastAsia"/>
                <w:sz w:val="20"/>
                <w:szCs w:val="21"/>
              </w:rPr>
              <w:t>格式规范。论文的图表格式、注释引注、参考文献等是否完整、格式统一。</w:t>
            </w:r>
          </w:p>
        </w:tc>
        <w:tc>
          <w:tcPr>
            <w:tcW w:w="709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708" w:type="dxa"/>
            <w:vAlign w:val="center"/>
          </w:tcPr>
          <w:p w:rsidR="008D464E" w:rsidRPr="008D464E" w:rsidRDefault="008D464E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17B3" w:rsidRPr="008D464E" w:rsidTr="00612459">
        <w:trPr>
          <w:trHeight w:val="973"/>
          <w:jc w:val="center"/>
        </w:trPr>
        <w:tc>
          <w:tcPr>
            <w:tcW w:w="719" w:type="dxa"/>
            <w:vAlign w:val="center"/>
          </w:tcPr>
          <w:p w:rsidR="003517B3" w:rsidRPr="008D464E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3517B3" w:rsidRPr="00612459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学术</w:t>
            </w:r>
          </w:p>
          <w:p w:rsidR="003517B3" w:rsidRPr="00612459" w:rsidRDefault="003517B3" w:rsidP="004F5C66">
            <w:pPr>
              <w:jc w:val="center"/>
              <w:rPr>
                <w:rFonts w:ascii="宋体" w:eastAsia="宋体" w:hAnsi="宋体"/>
                <w:szCs w:val="21"/>
              </w:rPr>
            </w:pPr>
            <w:r w:rsidRPr="00612459">
              <w:rPr>
                <w:rFonts w:ascii="宋体" w:eastAsia="宋体" w:hAnsi="宋体" w:hint="eastAsia"/>
                <w:szCs w:val="21"/>
              </w:rPr>
              <w:t>不端</w:t>
            </w:r>
          </w:p>
        </w:tc>
        <w:tc>
          <w:tcPr>
            <w:tcW w:w="6473" w:type="dxa"/>
            <w:vAlign w:val="center"/>
          </w:tcPr>
          <w:p w:rsidR="003517B3" w:rsidRPr="00612459" w:rsidRDefault="003517B3" w:rsidP="00FF3298">
            <w:pPr>
              <w:rPr>
                <w:rFonts w:ascii="宋体" w:eastAsia="宋体" w:hAnsi="宋体"/>
                <w:sz w:val="20"/>
                <w:szCs w:val="21"/>
              </w:rPr>
            </w:pPr>
            <w:r w:rsidRPr="00612459">
              <w:rPr>
                <w:rFonts w:ascii="宋体" w:eastAsia="宋体" w:hAnsi="宋体" w:hint="eastAsia"/>
                <w:sz w:val="20"/>
                <w:szCs w:val="21"/>
              </w:rPr>
              <w:t>论文是否存在抄袭、剽窃、伪造、篡改等学术不端行为。</w:t>
            </w:r>
          </w:p>
        </w:tc>
        <w:tc>
          <w:tcPr>
            <w:tcW w:w="709" w:type="dxa"/>
            <w:vAlign w:val="center"/>
          </w:tcPr>
          <w:p w:rsidR="003517B3" w:rsidRPr="008D464E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一票否决</w:t>
            </w:r>
          </w:p>
        </w:tc>
        <w:tc>
          <w:tcPr>
            <w:tcW w:w="708" w:type="dxa"/>
            <w:vAlign w:val="center"/>
          </w:tcPr>
          <w:p w:rsidR="003517B3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□是</w:t>
            </w:r>
          </w:p>
          <w:p w:rsidR="003517B3" w:rsidRPr="008D464E" w:rsidRDefault="003517B3" w:rsidP="008D464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1B0108" w:rsidRPr="008D464E" w:rsidTr="00612459">
        <w:trPr>
          <w:trHeight w:val="565"/>
          <w:jc w:val="center"/>
        </w:trPr>
        <w:tc>
          <w:tcPr>
            <w:tcW w:w="8752" w:type="dxa"/>
            <w:gridSpan w:val="4"/>
            <w:vAlign w:val="center"/>
          </w:tcPr>
          <w:p w:rsidR="001B0108" w:rsidRPr="008D464E" w:rsidRDefault="00DF47F4" w:rsidP="00DF47F4">
            <w:pPr>
              <w:jc w:val="left"/>
              <w:rPr>
                <w:rFonts w:ascii="宋体" w:eastAsia="宋体" w:hAnsi="宋体"/>
                <w:szCs w:val="21"/>
              </w:rPr>
            </w:pPr>
            <w:r w:rsidRPr="00DF47F4">
              <w:rPr>
                <w:rFonts w:ascii="宋体" w:eastAsia="宋体" w:hAnsi="宋体" w:hint="eastAsia"/>
                <w:sz w:val="24"/>
                <w:szCs w:val="21"/>
              </w:rPr>
              <w:t>总</w:t>
            </w:r>
            <w:r w:rsidR="001B0108" w:rsidRPr="00DF47F4">
              <w:rPr>
                <w:rFonts w:ascii="宋体" w:eastAsia="宋体" w:hAnsi="宋体" w:hint="eastAsia"/>
                <w:sz w:val="24"/>
                <w:szCs w:val="21"/>
              </w:rPr>
              <w:t>分</w:t>
            </w:r>
          </w:p>
        </w:tc>
        <w:tc>
          <w:tcPr>
            <w:tcW w:w="708" w:type="dxa"/>
            <w:vAlign w:val="center"/>
          </w:tcPr>
          <w:p w:rsidR="001B0108" w:rsidRPr="008D464E" w:rsidRDefault="001B0108" w:rsidP="008D464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1B0108" w:rsidRPr="008D464E" w:rsidTr="00612459">
        <w:trPr>
          <w:trHeight w:val="2193"/>
          <w:jc w:val="center"/>
        </w:trPr>
        <w:tc>
          <w:tcPr>
            <w:tcW w:w="9460" w:type="dxa"/>
            <w:gridSpan w:val="5"/>
            <w:vAlign w:val="center"/>
          </w:tcPr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 w:rsidRPr="008D464E">
              <w:rPr>
                <w:rFonts w:ascii="宋体" w:eastAsia="宋体" w:hAnsi="宋体" w:hint="eastAsia"/>
                <w:szCs w:val="21"/>
              </w:rPr>
              <w:t>评审</w:t>
            </w:r>
            <w:r>
              <w:rPr>
                <w:rFonts w:ascii="宋体" w:eastAsia="宋体" w:hAnsi="宋体" w:hint="eastAsia"/>
                <w:szCs w:val="21"/>
              </w:rPr>
              <w:t>意见与建议：</w:t>
            </w: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Default="001B0108" w:rsidP="001B0108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</w:p>
          <w:p w:rsidR="001B0108" w:rsidRPr="001B0108" w:rsidRDefault="001B0108" w:rsidP="00EF0DE9">
            <w:pPr>
              <w:spacing w:line="276" w:lineRule="auto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             </w:t>
            </w:r>
            <w:r w:rsidR="00082FA6">
              <w:rPr>
                <w:rFonts w:ascii="宋体" w:eastAsia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  评审专家： </w:t>
            </w:r>
            <w:r w:rsidR="009C3747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082FA6">
              <w:rPr>
                <w:rFonts w:ascii="宋体" w:eastAsia="宋体" w:hAnsi="宋体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Cs w:val="21"/>
              </w:rPr>
              <w:t xml:space="preserve">   </w:t>
            </w:r>
            <w:r w:rsidR="00FF0BCD">
              <w:rPr>
                <w:rFonts w:ascii="宋体" w:eastAsia="宋体" w:hAnsi="宋体" w:hint="eastAsia"/>
                <w:szCs w:val="21"/>
              </w:rPr>
              <w:t>202</w:t>
            </w:r>
            <w:r w:rsidR="00EF0DE9">
              <w:rPr>
                <w:rFonts w:ascii="宋体" w:eastAsia="宋体" w:hAnsi="宋体"/>
                <w:szCs w:val="21"/>
              </w:rPr>
              <w:t xml:space="preserve">  </w:t>
            </w:r>
            <w:bookmarkStart w:id="0" w:name="_GoBack"/>
            <w:bookmarkEnd w:id="0"/>
            <w:r w:rsidR="00FF0BCD">
              <w:rPr>
                <w:rFonts w:ascii="宋体" w:eastAsia="宋体" w:hAnsi="宋体" w:hint="eastAsia"/>
                <w:szCs w:val="21"/>
              </w:rPr>
              <w:t xml:space="preserve">年  </w:t>
            </w:r>
            <w:r w:rsidR="00FF0BCD">
              <w:rPr>
                <w:rFonts w:ascii="宋体" w:eastAsia="宋体" w:hAnsi="宋体"/>
                <w:szCs w:val="21"/>
              </w:rPr>
              <w:t xml:space="preserve"> </w:t>
            </w:r>
            <w:r w:rsidR="00FF0BCD">
              <w:rPr>
                <w:rFonts w:ascii="宋体" w:eastAsia="宋体" w:hAnsi="宋体" w:hint="eastAsia"/>
                <w:szCs w:val="21"/>
              </w:rPr>
              <w:t xml:space="preserve"> 月    日</w:t>
            </w:r>
          </w:p>
        </w:tc>
      </w:tr>
    </w:tbl>
    <w:p w:rsidR="008D464E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备注</w:t>
      </w:r>
      <w:r w:rsidR="008D464E" w:rsidRPr="008D464E">
        <w:rPr>
          <w:rFonts w:ascii="宋体" w:eastAsia="宋体" w:hAnsi="宋体" w:hint="eastAsia"/>
          <w:szCs w:val="21"/>
        </w:rPr>
        <w:t>：</w:t>
      </w:r>
    </w:p>
    <w:p w:rsidR="008D464E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1.</w:t>
      </w:r>
      <w:r w:rsidR="001B0108">
        <w:rPr>
          <w:rFonts w:ascii="宋体" w:eastAsia="宋体" w:hAnsi="宋体" w:hint="eastAsia"/>
          <w:szCs w:val="21"/>
        </w:rPr>
        <w:t>满分100分</w:t>
      </w:r>
      <w:r w:rsidR="00D5135C">
        <w:rPr>
          <w:rFonts w:ascii="宋体" w:eastAsia="宋体" w:hAnsi="宋体" w:hint="eastAsia"/>
          <w:szCs w:val="21"/>
        </w:rPr>
        <w:t>；一票否决，总分则为0分</w:t>
      </w:r>
      <w:r w:rsidRPr="008D464E">
        <w:rPr>
          <w:rFonts w:ascii="宋体" w:eastAsia="宋体" w:hAnsi="宋体" w:hint="eastAsia"/>
          <w:szCs w:val="21"/>
        </w:rPr>
        <w:t>。</w:t>
      </w:r>
    </w:p>
    <w:p w:rsidR="004F5C66" w:rsidRPr="008D464E" w:rsidRDefault="004F5C66" w:rsidP="008D464E">
      <w:pPr>
        <w:jc w:val="left"/>
        <w:rPr>
          <w:rFonts w:ascii="宋体" w:eastAsia="宋体" w:hAnsi="宋体"/>
          <w:szCs w:val="21"/>
        </w:rPr>
      </w:pPr>
      <w:r w:rsidRPr="008D464E">
        <w:rPr>
          <w:rFonts w:ascii="宋体" w:eastAsia="宋体" w:hAnsi="宋体" w:hint="eastAsia"/>
          <w:szCs w:val="21"/>
        </w:rPr>
        <w:t>2.</w:t>
      </w:r>
      <w:r w:rsidR="001B0108">
        <w:rPr>
          <w:rFonts w:ascii="宋体" w:eastAsia="宋体" w:hAnsi="宋体" w:hint="eastAsia"/>
          <w:szCs w:val="21"/>
        </w:rPr>
        <w:t>请根据评审表并</w:t>
      </w:r>
      <w:r w:rsidRPr="008D464E">
        <w:rPr>
          <w:rFonts w:ascii="宋体" w:eastAsia="宋体" w:hAnsi="宋体" w:hint="eastAsia"/>
          <w:szCs w:val="21"/>
        </w:rPr>
        <w:t>参照《普通高等学校本科专业类教学质量国家标准》等要求，对本科毕业论文进行评议</w:t>
      </w:r>
      <w:r w:rsidR="001B0108">
        <w:rPr>
          <w:rFonts w:ascii="宋体" w:eastAsia="宋体" w:hAnsi="宋体" w:hint="eastAsia"/>
          <w:szCs w:val="21"/>
        </w:rPr>
        <w:t>，</w:t>
      </w:r>
      <w:r w:rsidR="00D5135C">
        <w:rPr>
          <w:rFonts w:ascii="宋体" w:eastAsia="宋体" w:hAnsi="宋体" w:hint="eastAsia"/>
          <w:szCs w:val="21"/>
        </w:rPr>
        <w:t>并给出评审</w:t>
      </w:r>
      <w:r w:rsidRPr="008D464E">
        <w:rPr>
          <w:rFonts w:ascii="宋体" w:eastAsia="宋体" w:hAnsi="宋体" w:hint="eastAsia"/>
          <w:szCs w:val="21"/>
        </w:rPr>
        <w:t>意见。</w:t>
      </w:r>
    </w:p>
    <w:sectPr w:rsidR="004F5C66" w:rsidRPr="008D464E" w:rsidSect="00612459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4E" w:rsidRDefault="00CD6D4E" w:rsidP="008D464E">
      <w:r>
        <w:separator/>
      </w:r>
    </w:p>
  </w:endnote>
  <w:endnote w:type="continuationSeparator" w:id="0">
    <w:p w:rsidR="00CD6D4E" w:rsidRDefault="00CD6D4E" w:rsidP="008D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4E" w:rsidRDefault="00CD6D4E" w:rsidP="008D464E">
      <w:r>
        <w:separator/>
      </w:r>
    </w:p>
  </w:footnote>
  <w:footnote w:type="continuationSeparator" w:id="0">
    <w:p w:rsidR="00CD6D4E" w:rsidRDefault="00CD6D4E" w:rsidP="008D4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66"/>
    <w:rsid w:val="000048A1"/>
    <w:rsid w:val="00082FA6"/>
    <w:rsid w:val="001B0108"/>
    <w:rsid w:val="001F22D6"/>
    <w:rsid w:val="002A1F57"/>
    <w:rsid w:val="003517B3"/>
    <w:rsid w:val="003A34BB"/>
    <w:rsid w:val="004F5C66"/>
    <w:rsid w:val="005A3F54"/>
    <w:rsid w:val="00612459"/>
    <w:rsid w:val="00895889"/>
    <w:rsid w:val="008D464E"/>
    <w:rsid w:val="009C3747"/>
    <w:rsid w:val="009F1FF9"/>
    <w:rsid w:val="00B42F77"/>
    <w:rsid w:val="00B51EED"/>
    <w:rsid w:val="00B871FB"/>
    <w:rsid w:val="00CD1D4D"/>
    <w:rsid w:val="00CD6D4E"/>
    <w:rsid w:val="00D5135C"/>
    <w:rsid w:val="00DD5D03"/>
    <w:rsid w:val="00DF47F4"/>
    <w:rsid w:val="00DF4857"/>
    <w:rsid w:val="00E82658"/>
    <w:rsid w:val="00EF0DE9"/>
    <w:rsid w:val="00F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192ED"/>
  <w15:docId w15:val="{DFCED929-DC2B-49E5-B6F1-3AEFE3F0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6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3B04-4113-4289-90C9-CD7243BED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wzy</cp:lastModifiedBy>
  <cp:revision>22</cp:revision>
  <dcterms:created xsi:type="dcterms:W3CDTF">2021-05-31T06:41:00Z</dcterms:created>
  <dcterms:modified xsi:type="dcterms:W3CDTF">2022-09-05T07:26:00Z</dcterms:modified>
</cp:coreProperties>
</file>