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42" w:rsidRPr="00F976B1" w:rsidRDefault="00622042" w:rsidP="00622042">
      <w:pPr>
        <w:spacing w:line="1100" w:lineRule="exact"/>
        <w:jc w:val="center"/>
        <w:rPr>
          <w:rFonts w:ascii="华文行楷" w:eastAsia="华文行楷"/>
          <w:b/>
          <w:sz w:val="120"/>
        </w:rPr>
      </w:pPr>
      <w:r w:rsidRPr="00F976B1">
        <w:rPr>
          <w:rFonts w:ascii="华文行楷" w:eastAsia="华文行楷" w:hint="eastAsia"/>
          <w:b/>
          <w:sz w:val="120"/>
        </w:rPr>
        <w:t>教学信息</w:t>
      </w:r>
    </w:p>
    <w:p w:rsidR="00622042" w:rsidRPr="00237479" w:rsidRDefault="00622042" w:rsidP="00622042">
      <w:pPr>
        <w:spacing w:line="500" w:lineRule="exact"/>
        <w:jc w:val="left"/>
        <w:rPr>
          <w:rFonts w:ascii="楷体_GB2312" w:eastAsia="楷体_GB2312"/>
          <w:shadow/>
          <w:sz w:val="32"/>
        </w:rPr>
      </w:pPr>
      <w:r>
        <w:rPr>
          <w:rFonts w:ascii="楷体_GB2312" w:eastAsia="楷体_GB2312" w:hint="eastAsia"/>
          <w:sz w:val="32"/>
        </w:rPr>
        <w:t>上海师大教务处编</w:t>
      </w:r>
      <w:r>
        <w:rPr>
          <w:rFonts w:ascii="楷体_GB2312" w:eastAsia="楷体_GB2312"/>
          <w:shadow/>
          <w:sz w:val="32"/>
        </w:rPr>
        <w:t>20</w:t>
      </w:r>
      <w:r w:rsidR="00E26B33">
        <w:rPr>
          <w:rFonts w:ascii="楷体_GB2312" w:eastAsia="楷体_GB2312" w:hint="eastAsia"/>
          <w:shadow/>
          <w:sz w:val="32"/>
        </w:rPr>
        <w:t>1</w:t>
      </w:r>
      <w:r w:rsidR="007A1484">
        <w:rPr>
          <w:rFonts w:ascii="楷体_GB2312" w:eastAsia="楷体_GB2312" w:hint="eastAsia"/>
          <w:shadow/>
          <w:sz w:val="32"/>
        </w:rPr>
        <w:t>9</w:t>
      </w:r>
      <w:r>
        <w:rPr>
          <w:rFonts w:ascii="楷体_GB2312" w:eastAsia="楷体_GB2312" w:hint="eastAsia"/>
          <w:shadow/>
          <w:sz w:val="32"/>
        </w:rPr>
        <w:t>年</w:t>
      </w:r>
      <w:r w:rsidR="000158A9">
        <w:rPr>
          <w:rFonts w:ascii="楷体_GB2312" w:eastAsia="楷体_GB2312" w:hint="eastAsia"/>
          <w:shadow/>
          <w:sz w:val="32"/>
        </w:rPr>
        <w:t>12</w:t>
      </w:r>
      <w:r>
        <w:rPr>
          <w:rFonts w:ascii="楷体_GB2312" w:eastAsia="楷体_GB2312" w:hint="eastAsia"/>
          <w:shadow/>
          <w:sz w:val="32"/>
        </w:rPr>
        <w:t>月</w:t>
      </w:r>
      <w:r w:rsidR="000158A9">
        <w:rPr>
          <w:rFonts w:ascii="楷体_GB2312" w:eastAsia="楷体_GB2312" w:hint="eastAsia"/>
          <w:shadow/>
          <w:sz w:val="32"/>
        </w:rPr>
        <w:t>30</w:t>
      </w:r>
      <w:r w:rsidR="00237479">
        <w:rPr>
          <w:rFonts w:ascii="楷体_GB2312" w:eastAsia="楷体_GB2312" w:hint="eastAsia"/>
          <w:shadow/>
          <w:sz w:val="32"/>
        </w:rPr>
        <w:t>日</w:t>
      </w:r>
    </w:p>
    <w:p w:rsidR="00BC4F2D" w:rsidRDefault="00BC4F2D" w:rsidP="00BC4F2D">
      <w:pPr>
        <w:spacing w:line="500" w:lineRule="exact"/>
        <w:jc w:val="left"/>
        <w:rPr>
          <w:rFonts w:ascii="楷体_GB2312" w:eastAsia="楷体_GB2312"/>
          <w:sz w:val="30"/>
        </w:rPr>
      </w:pPr>
      <w:r>
        <w:rPr>
          <w:rFonts w:eastAsia="楷体_GB2312" w:hint="eastAsia"/>
          <w:sz w:val="28"/>
        </w:rPr>
        <w:t>教务处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jxyjk@shnu.edu.cn</w:t>
      </w:r>
    </w:p>
    <w:p w:rsidR="00D53BAA" w:rsidRPr="00B0605D" w:rsidRDefault="00F0270D" w:rsidP="00B21487">
      <w:pPr>
        <w:spacing w:before="12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楷体_GB2312" w:eastAsia="楷体_GB2312"/>
          <w:noProof/>
          <w:sz w:val="20"/>
        </w:rPr>
        <w:pict>
          <v:line id="_x0000_s1026" style="position:absolute;left:0;text-align:left;z-index:251657728" from="0,0" to="404.25pt,0" strokecolor="red" strokeweight="1.5pt"/>
        </w:pict>
      </w:r>
      <w:r w:rsidR="00D53BAA" w:rsidRPr="00B0605D">
        <w:rPr>
          <w:rFonts w:ascii="华文中宋" w:eastAsia="华文中宋" w:hAnsi="华文中宋" w:hint="eastAsia"/>
          <w:b/>
          <w:sz w:val="32"/>
          <w:szCs w:val="32"/>
        </w:rPr>
        <w:t>巡考简报</w:t>
      </w:r>
    </w:p>
    <w:p w:rsidR="00FA5E33" w:rsidRPr="003B7E9A" w:rsidRDefault="00B2720B" w:rsidP="00B21487">
      <w:pPr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3B7E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</w:t>
      </w:r>
      <w:r w:rsid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3B7E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0158A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12</w:t>
      </w:r>
      <w:r w:rsidRPr="003B7E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158A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30</w:t>
      </w:r>
      <w:r w:rsidR="00484A70" w:rsidRPr="003B7E9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日至</w:t>
      </w:r>
      <w:r w:rsidR="000158A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2020年</w:t>
      </w:r>
      <w:r w:rsidR="000158A9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484A70" w:rsidRPr="00CD1C8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158A9">
        <w:rPr>
          <w:rFonts w:asciiTheme="minorEastAsia" w:eastAsiaTheme="minorEastAsia" w:hAnsiTheme="minorEastAsia"/>
          <w:sz w:val="24"/>
          <w:szCs w:val="24"/>
        </w:rPr>
        <w:t>10</w:t>
      </w:r>
      <w:r w:rsidR="00484A70" w:rsidRPr="00CD1C88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B21487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B21487" w:rsidRPr="003B7E9A">
        <w:rPr>
          <w:rFonts w:ascii="宋体" w:hAnsi="宋体" w:cs="宋体" w:hint="eastAsia"/>
          <w:color w:val="000000" w:themeColor="text1"/>
          <w:kern w:val="0"/>
          <w:sz w:val="24"/>
        </w:rPr>
        <w:t>201</w:t>
      </w:r>
      <w:r w:rsidR="000158A9">
        <w:rPr>
          <w:rFonts w:ascii="宋体" w:hAnsi="宋体" w:cs="宋体"/>
          <w:color w:val="000000" w:themeColor="text1"/>
          <w:kern w:val="0"/>
          <w:sz w:val="24"/>
        </w:rPr>
        <w:t>9</w:t>
      </w:r>
      <w:r w:rsidR="00B21487" w:rsidRPr="003B7E9A">
        <w:rPr>
          <w:rFonts w:ascii="宋体" w:hAnsi="宋体" w:cs="宋体" w:hint="eastAsia"/>
          <w:color w:val="000000" w:themeColor="text1"/>
          <w:kern w:val="0"/>
          <w:sz w:val="24"/>
        </w:rPr>
        <w:t>-20</w:t>
      </w:r>
      <w:r w:rsidR="000158A9">
        <w:rPr>
          <w:rFonts w:ascii="宋体" w:hAnsi="宋体" w:cs="宋体"/>
          <w:color w:val="000000" w:themeColor="text1"/>
          <w:kern w:val="0"/>
          <w:sz w:val="24"/>
        </w:rPr>
        <w:t>20</w:t>
      </w:r>
      <w:r w:rsidR="00B21487" w:rsidRPr="003B7E9A">
        <w:rPr>
          <w:rFonts w:ascii="宋体" w:hAnsi="宋体" w:cs="宋体" w:hint="eastAsia"/>
          <w:color w:val="000000" w:themeColor="text1"/>
          <w:kern w:val="0"/>
          <w:sz w:val="24"/>
        </w:rPr>
        <w:t>学年第</w:t>
      </w:r>
      <w:r w:rsidR="000158A9">
        <w:rPr>
          <w:rFonts w:ascii="宋体" w:hAnsi="宋体" w:cs="宋体" w:hint="eastAsia"/>
          <w:color w:val="000000" w:themeColor="text1"/>
          <w:kern w:val="0"/>
          <w:sz w:val="24"/>
        </w:rPr>
        <w:t>一</w:t>
      </w:r>
      <w:r w:rsidR="00B21487" w:rsidRPr="003B7E9A">
        <w:rPr>
          <w:rFonts w:ascii="宋体" w:hAnsi="宋体" w:cs="宋体" w:hint="eastAsia"/>
          <w:color w:val="000000" w:themeColor="text1"/>
          <w:kern w:val="0"/>
          <w:sz w:val="24"/>
        </w:rPr>
        <w:t>学期期末考试周</w:t>
      </w:r>
      <w:r w:rsidR="00484A70" w:rsidRPr="00CD1C8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为确保本学期期末考试的顺利开展</w:t>
      </w:r>
      <w:r w:rsidR="00FA5E33" w:rsidRPr="003B7E9A">
        <w:rPr>
          <w:rFonts w:ascii="宋体" w:hAnsi="宋体" w:hint="eastAsia"/>
          <w:color w:val="000000" w:themeColor="text1"/>
          <w:sz w:val="24"/>
        </w:rPr>
        <w:t>，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各学院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在第十</w:t>
      </w:r>
      <w:r w:rsidR="00C67994">
        <w:rPr>
          <w:rFonts w:ascii="宋体" w:hAnsi="宋体" w:cs="宋体" w:hint="eastAsia"/>
          <w:color w:val="000000" w:themeColor="text1"/>
          <w:kern w:val="0"/>
          <w:sz w:val="24"/>
        </w:rPr>
        <w:t>四周完成排考工作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；</w:t>
      </w:r>
      <w:r w:rsidR="00C67994">
        <w:rPr>
          <w:rFonts w:ascii="宋体" w:hAnsi="宋体" w:cs="宋体" w:hint="eastAsia"/>
          <w:color w:val="000000" w:themeColor="text1"/>
          <w:kern w:val="0"/>
          <w:sz w:val="24"/>
        </w:rPr>
        <w:t>教务处在第十五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周发布排考信息，并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将</w:t>
      </w:r>
      <w:r w:rsidR="00853EFF" w:rsidRPr="003B7E9A">
        <w:rPr>
          <w:rFonts w:ascii="宋体" w:hAnsi="宋体" w:cs="宋体" w:hint="eastAsia"/>
          <w:color w:val="000000" w:themeColor="text1"/>
          <w:kern w:val="0"/>
          <w:sz w:val="24"/>
        </w:rPr>
        <w:t>《201</w:t>
      </w:r>
      <w:r w:rsidR="000158A9">
        <w:rPr>
          <w:rFonts w:ascii="宋体" w:hAnsi="宋体" w:cs="宋体"/>
          <w:color w:val="000000" w:themeColor="text1"/>
          <w:kern w:val="0"/>
          <w:sz w:val="24"/>
        </w:rPr>
        <w:t>9</w:t>
      </w:r>
      <w:r w:rsidR="00853EFF" w:rsidRPr="003B7E9A">
        <w:rPr>
          <w:rFonts w:ascii="宋体" w:hAnsi="宋体" w:cs="宋体" w:hint="eastAsia"/>
          <w:color w:val="000000" w:themeColor="text1"/>
          <w:kern w:val="0"/>
          <w:sz w:val="24"/>
        </w:rPr>
        <w:t>-20</w:t>
      </w:r>
      <w:r w:rsidR="000158A9">
        <w:rPr>
          <w:rFonts w:ascii="宋体" w:hAnsi="宋体" w:cs="宋体"/>
          <w:color w:val="000000" w:themeColor="text1"/>
          <w:kern w:val="0"/>
          <w:sz w:val="24"/>
        </w:rPr>
        <w:t>20</w:t>
      </w:r>
      <w:r w:rsidR="00853EFF" w:rsidRPr="003B7E9A">
        <w:rPr>
          <w:rFonts w:ascii="宋体" w:hAnsi="宋体" w:cs="宋体" w:hint="eastAsia"/>
          <w:color w:val="000000" w:themeColor="text1"/>
          <w:kern w:val="0"/>
          <w:sz w:val="24"/>
        </w:rPr>
        <w:t>学年第</w:t>
      </w:r>
      <w:r w:rsidR="000158A9">
        <w:rPr>
          <w:rFonts w:ascii="宋体" w:hAnsi="宋体" w:cs="宋体" w:hint="eastAsia"/>
          <w:color w:val="000000" w:themeColor="text1"/>
          <w:kern w:val="0"/>
          <w:sz w:val="24"/>
        </w:rPr>
        <w:t>一</w:t>
      </w:r>
      <w:r w:rsidR="00853EFF" w:rsidRPr="003B7E9A">
        <w:rPr>
          <w:rFonts w:ascii="宋体" w:hAnsi="宋体" w:cs="宋体" w:hint="eastAsia"/>
          <w:color w:val="000000" w:themeColor="text1"/>
          <w:kern w:val="0"/>
          <w:sz w:val="24"/>
        </w:rPr>
        <w:t>学期期末考试安排》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推送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至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教务处主页“教学运行—期末考试”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栏目下。教务处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要求各学院认真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地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执行考试安排</w:t>
      </w:r>
      <w:r w:rsidR="00B21487">
        <w:rPr>
          <w:rFonts w:ascii="宋体" w:hAnsi="宋体" w:cs="宋体" w:hint="eastAsia"/>
          <w:color w:val="000000" w:themeColor="text1"/>
          <w:kern w:val="0"/>
          <w:sz w:val="24"/>
        </w:rPr>
        <w:t>，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师生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可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在教务系统中随时随地查询考试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安排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与监考</w:t>
      </w:r>
      <w:r w:rsidR="00853EFF">
        <w:rPr>
          <w:rFonts w:ascii="宋体" w:hAnsi="宋体" w:cs="宋体" w:hint="eastAsia"/>
          <w:color w:val="000000" w:themeColor="text1"/>
          <w:kern w:val="0"/>
          <w:sz w:val="24"/>
        </w:rPr>
        <w:t>安排</w:t>
      </w:r>
      <w:r w:rsidR="00FA5E33" w:rsidRPr="003B7E9A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3B7E9A" w:rsidRDefault="008A24D6" w:rsidP="00B21487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今天是期末考试第一天，</w:t>
      </w:r>
      <w:r w:rsidR="001D520E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徐汇校区有</w:t>
      </w:r>
      <w:r w:rsidR="000158A9">
        <w:rPr>
          <w:rFonts w:asciiTheme="minorEastAsia" w:eastAsiaTheme="minorEastAsia" w:hAnsiTheme="minorEastAsia"/>
          <w:color w:val="000000" w:themeColor="text1"/>
          <w:sz w:val="24"/>
          <w:szCs w:val="24"/>
        </w:rPr>
        <w:t>47</w:t>
      </w:r>
      <w:r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个考</w:t>
      </w:r>
      <w:r w:rsidR="001D520E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场</w:t>
      </w:r>
      <w:r w:rsidR="002E1199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共有学生</w:t>
      </w:r>
      <w:r w:rsidR="000158A9">
        <w:rPr>
          <w:rFonts w:asciiTheme="minorEastAsia" w:eastAsiaTheme="minorEastAsia" w:hAnsiTheme="minorEastAsia"/>
          <w:color w:val="000000" w:themeColor="text1"/>
          <w:sz w:val="24"/>
          <w:szCs w:val="24"/>
        </w:rPr>
        <w:t>2170</w:t>
      </w:r>
      <w:r w:rsidR="002E1199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人次参加考试</w:t>
      </w:r>
      <w:r w:rsidR="001D520E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，奉贤校区有</w:t>
      </w:r>
      <w:r w:rsidR="000158A9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120</w:t>
      </w:r>
      <w:r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个考</w:t>
      </w:r>
      <w:r w:rsidR="001D520E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场</w:t>
      </w:r>
      <w:r w:rsidR="002E1199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共有学生</w:t>
      </w:r>
      <w:r w:rsidR="000158A9">
        <w:rPr>
          <w:rFonts w:asciiTheme="minorEastAsia" w:eastAsiaTheme="minorEastAsia" w:hAnsiTheme="minorEastAsia"/>
          <w:color w:val="000000" w:themeColor="text1"/>
          <w:sz w:val="24"/>
          <w:szCs w:val="24"/>
        </w:rPr>
        <w:t>7341</w:t>
      </w:r>
      <w:r w:rsidR="002E1199" w:rsidRPr="007A148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人次参加考试</w:t>
      </w:r>
      <w:r w:rsidR="001D520E" w:rsidRPr="00853EF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237479" w:rsidRPr="00853EFF">
        <w:rPr>
          <w:rFonts w:ascii="宋体" w:hAnsi="宋体" w:hint="eastAsia"/>
          <w:color w:val="000000" w:themeColor="text1"/>
          <w:sz w:val="24"/>
        </w:rPr>
        <w:t>校</w:t>
      </w:r>
      <w:r w:rsidR="00853EFF" w:rsidRPr="00853EFF">
        <w:rPr>
          <w:rFonts w:ascii="宋体" w:hAnsi="宋体" w:hint="eastAsia"/>
          <w:color w:val="000000" w:themeColor="text1"/>
          <w:sz w:val="24"/>
        </w:rPr>
        <w:t>、院两级</w:t>
      </w:r>
      <w:r w:rsidR="00237479" w:rsidRPr="00853EFF">
        <w:rPr>
          <w:rFonts w:ascii="宋体" w:hAnsi="宋体" w:hint="eastAsia"/>
          <w:color w:val="000000" w:themeColor="text1"/>
          <w:sz w:val="24"/>
        </w:rPr>
        <w:t>巡考</w:t>
      </w:r>
      <w:r w:rsidR="00B65171">
        <w:rPr>
          <w:rFonts w:ascii="宋体" w:hAnsi="宋体" w:hint="eastAsia"/>
          <w:color w:val="000000" w:themeColor="text1"/>
          <w:sz w:val="24"/>
        </w:rPr>
        <w:t>小组</w:t>
      </w:r>
      <w:r w:rsidR="00B65171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巡查</w:t>
      </w:r>
      <w:r w:rsidR="00C206E8" w:rsidRPr="00853EFF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考场并及时处理各种突发事件，保证考试工作的正常进行。</w:t>
      </w:r>
    </w:p>
    <w:p w:rsidR="005238A5" w:rsidRPr="00B21487" w:rsidRDefault="00237479" w:rsidP="003B7E9A">
      <w:pPr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学校巡考</w:t>
      </w:r>
      <w:r w:rsidR="00B65171">
        <w:rPr>
          <w:rFonts w:ascii="宋体" w:hAnsi="宋体" w:cs="宋体" w:hint="eastAsia"/>
          <w:color w:val="000000" w:themeColor="text1"/>
          <w:kern w:val="0"/>
          <w:sz w:val="24"/>
        </w:rPr>
        <w:t>小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组</w:t>
      </w:r>
      <w:r w:rsidR="003B7E9A" w:rsidRPr="003B7E9A">
        <w:rPr>
          <w:rFonts w:ascii="宋体" w:hAnsi="宋体" w:cs="宋体" w:hint="eastAsia"/>
          <w:color w:val="000000" w:themeColor="text1"/>
          <w:kern w:val="0"/>
          <w:sz w:val="24"/>
        </w:rPr>
        <w:t>主要</w:t>
      </w:r>
      <w:r w:rsidR="003B7E9A" w:rsidRPr="003B7E9A">
        <w:rPr>
          <w:rFonts w:ascii="宋体" w:hAnsi="宋体" w:hint="eastAsia"/>
          <w:color w:val="000000" w:themeColor="text1"/>
          <w:sz w:val="24"/>
        </w:rPr>
        <w:t>由教务处</w:t>
      </w:r>
      <w:r w:rsidR="00943F99">
        <w:rPr>
          <w:rFonts w:ascii="宋体" w:hAnsi="宋体" w:hint="eastAsia"/>
          <w:color w:val="000000" w:themeColor="text1"/>
          <w:sz w:val="24"/>
        </w:rPr>
        <w:t>、</w:t>
      </w:r>
      <w:r w:rsidR="003B7E9A" w:rsidRPr="003B7E9A">
        <w:rPr>
          <w:rFonts w:ascii="宋体" w:hAnsi="宋体" w:hint="eastAsia"/>
          <w:color w:val="000000" w:themeColor="text1"/>
          <w:sz w:val="24"/>
        </w:rPr>
        <w:t>各学院</w:t>
      </w:r>
      <w:r w:rsidR="00943F99">
        <w:rPr>
          <w:rFonts w:ascii="宋体" w:hAnsi="宋体" w:cs="宋体" w:hint="eastAsia"/>
          <w:color w:val="000000" w:themeColor="text1"/>
          <w:kern w:val="0"/>
          <w:sz w:val="24"/>
        </w:rPr>
        <w:t>党政领导</w:t>
      </w:r>
      <w:r w:rsidR="000158A9">
        <w:rPr>
          <w:rFonts w:ascii="宋体" w:hAnsi="宋体" w:cs="宋体" w:hint="eastAsia"/>
          <w:color w:val="000000" w:themeColor="text1"/>
          <w:kern w:val="0"/>
          <w:sz w:val="24"/>
        </w:rPr>
        <w:t>、</w:t>
      </w:r>
      <w:r w:rsidR="000158A9">
        <w:rPr>
          <w:rFonts w:ascii="宋体" w:hAnsi="宋体" w:cs="宋体"/>
          <w:color w:val="000000" w:themeColor="text1"/>
          <w:kern w:val="0"/>
          <w:sz w:val="24"/>
        </w:rPr>
        <w:t>专业负责人、教务主管</w:t>
      </w:r>
      <w:r w:rsidR="003B7E9A" w:rsidRPr="003B7E9A">
        <w:rPr>
          <w:rFonts w:ascii="宋体" w:hAnsi="宋体" w:cs="宋体" w:hint="eastAsia"/>
          <w:color w:val="000000" w:themeColor="text1"/>
          <w:kern w:val="0"/>
          <w:sz w:val="24"/>
        </w:rPr>
        <w:t>等教师组成</w:t>
      </w:r>
      <w:r w:rsidR="00B21487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  <w:r w:rsidR="003B7E9A" w:rsidRPr="003B7E9A">
        <w:rPr>
          <w:rFonts w:ascii="宋体" w:hAnsi="宋体" w:cs="宋体" w:hint="eastAsia"/>
          <w:color w:val="000000" w:themeColor="text1"/>
          <w:kern w:val="0"/>
          <w:sz w:val="24"/>
        </w:rPr>
        <w:t>检查内容主要有</w:t>
      </w:r>
      <w:r w:rsidR="003B7E9A" w:rsidRPr="003B7E9A">
        <w:rPr>
          <w:rFonts w:ascii="宋体" w:hAnsi="宋体" w:hint="eastAsia"/>
          <w:color w:val="000000" w:themeColor="text1"/>
          <w:sz w:val="24"/>
        </w:rPr>
        <w:t>监考材料是否齐备、考场座位编排是否合理、是否严格执行考场纪律等。</w:t>
      </w:r>
      <w:r w:rsidR="00FE0703" w:rsidRPr="00CD1C88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="00B21487">
        <w:rPr>
          <w:rFonts w:asciiTheme="minorEastAsia" w:eastAsiaTheme="minorEastAsia" w:hAnsiTheme="minorEastAsia" w:hint="eastAsia"/>
          <w:sz w:val="24"/>
          <w:szCs w:val="24"/>
        </w:rPr>
        <w:t>当天</w:t>
      </w:r>
      <w:r w:rsidR="00FE0703" w:rsidRPr="00CD1C88">
        <w:rPr>
          <w:rFonts w:asciiTheme="minorEastAsia" w:eastAsiaTheme="minorEastAsia" w:hAnsiTheme="minorEastAsia" w:hint="eastAsia"/>
          <w:sz w:val="24"/>
          <w:szCs w:val="24"/>
        </w:rPr>
        <w:t>巡视的情况看，</w:t>
      </w:r>
      <w:r w:rsidR="00F8638F" w:rsidRPr="00CD1C88">
        <w:rPr>
          <w:rFonts w:asciiTheme="minorEastAsia" w:eastAsiaTheme="minorEastAsia" w:hAnsiTheme="minorEastAsia" w:hint="eastAsia"/>
          <w:sz w:val="24"/>
          <w:szCs w:val="24"/>
        </w:rPr>
        <w:t>两校区的考场</w:t>
      </w:r>
      <w:r w:rsidR="000244A8" w:rsidRPr="00CD1C88">
        <w:rPr>
          <w:rFonts w:asciiTheme="minorEastAsia" w:eastAsiaTheme="minorEastAsia" w:hAnsiTheme="minorEastAsia" w:hint="eastAsia"/>
          <w:sz w:val="24"/>
          <w:szCs w:val="24"/>
        </w:rPr>
        <w:t>总</w:t>
      </w:r>
      <w:r w:rsidR="00F8638F" w:rsidRPr="00CD1C88">
        <w:rPr>
          <w:rFonts w:asciiTheme="minorEastAsia" w:eastAsiaTheme="minorEastAsia" w:hAnsiTheme="minorEastAsia" w:hint="eastAsia"/>
          <w:sz w:val="24"/>
          <w:szCs w:val="24"/>
        </w:rPr>
        <w:t>体</w:t>
      </w:r>
      <w:r w:rsidR="000244A8" w:rsidRPr="00CD1C88">
        <w:rPr>
          <w:rFonts w:asciiTheme="minorEastAsia" w:eastAsiaTheme="minorEastAsia" w:hAnsiTheme="minorEastAsia" w:hint="eastAsia"/>
          <w:sz w:val="24"/>
          <w:szCs w:val="24"/>
        </w:rPr>
        <w:t>情况很好</w:t>
      </w:r>
      <w:r w:rsidR="00F8638F" w:rsidRPr="00CD1C88">
        <w:rPr>
          <w:rFonts w:asciiTheme="minorEastAsia" w:eastAsiaTheme="minorEastAsia" w:hAnsiTheme="minorEastAsia" w:hint="eastAsia"/>
          <w:sz w:val="24"/>
          <w:szCs w:val="24"/>
        </w:rPr>
        <w:t>，考试工作进展顺利</w:t>
      </w:r>
      <w:r w:rsidR="00B225B8" w:rsidRPr="00CD1C8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244A8" w:rsidRPr="00CD1C88">
        <w:rPr>
          <w:rFonts w:asciiTheme="minorEastAsia" w:eastAsiaTheme="minorEastAsia" w:hAnsiTheme="minorEastAsia" w:hint="eastAsia"/>
          <w:sz w:val="24"/>
          <w:szCs w:val="24"/>
        </w:rPr>
        <w:t>绝大多数</w:t>
      </w:r>
      <w:r w:rsidR="0051068D" w:rsidRPr="00CD1C88">
        <w:rPr>
          <w:rFonts w:asciiTheme="minorEastAsia" w:eastAsiaTheme="minorEastAsia" w:hAnsiTheme="minorEastAsia" w:hint="eastAsia"/>
          <w:sz w:val="24"/>
          <w:szCs w:val="24"/>
        </w:rPr>
        <w:t>监考</w:t>
      </w:r>
      <w:r w:rsidR="00051D13" w:rsidRPr="00CD1C88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5D5E71" w:rsidRPr="00CD1C88">
        <w:rPr>
          <w:rFonts w:asciiTheme="minorEastAsia" w:eastAsiaTheme="minorEastAsia" w:hAnsiTheme="minorEastAsia" w:hint="eastAsia"/>
          <w:sz w:val="24"/>
          <w:szCs w:val="24"/>
        </w:rPr>
        <w:t>师</w:t>
      </w:r>
      <w:r w:rsidR="000244A8" w:rsidRPr="00CD1C88">
        <w:rPr>
          <w:rFonts w:asciiTheme="minorEastAsia" w:eastAsiaTheme="minorEastAsia" w:hAnsiTheme="minorEastAsia" w:hint="eastAsia"/>
          <w:sz w:val="24"/>
          <w:szCs w:val="24"/>
        </w:rPr>
        <w:t>按时到岗，按照“上海师范大学监考须知”和“上海师范大学考场指令”要求，认真履行监考职责</w:t>
      </w:r>
      <w:r w:rsidR="00EA0A5F" w:rsidRPr="00C241F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244A8" w:rsidRPr="00C241F7">
        <w:rPr>
          <w:rFonts w:asciiTheme="minorEastAsia" w:eastAsiaTheme="minorEastAsia" w:hAnsiTheme="minorEastAsia" w:hint="eastAsia"/>
          <w:sz w:val="24"/>
          <w:szCs w:val="24"/>
        </w:rPr>
        <w:t>大多数学生按时持证参加考试，严格遵守“上海师范大学考场规则”，</w:t>
      </w:r>
      <w:r w:rsidR="00943F99">
        <w:rPr>
          <w:rFonts w:asciiTheme="minorEastAsia" w:eastAsiaTheme="minorEastAsia" w:hAnsiTheme="minorEastAsia" w:hint="eastAsia"/>
          <w:sz w:val="24"/>
          <w:szCs w:val="24"/>
        </w:rPr>
        <w:t>总体</w:t>
      </w:r>
      <w:r w:rsidR="000244A8" w:rsidRPr="00C241F7">
        <w:rPr>
          <w:rFonts w:asciiTheme="minorEastAsia" w:eastAsiaTheme="minorEastAsia" w:hAnsiTheme="minorEastAsia" w:hint="eastAsia"/>
          <w:sz w:val="24"/>
          <w:szCs w:val="24"/>
        </w:rPr>
        <w:t>考风考纪良好</w:t>
      </w:r>
      <w:bookmarkStart w:id="0" w:name="_GoBack"/>
      <w:bookmarkEnd w:id="0"/>
      <w:r w:rsidR="000244A8" w:rsidRPr="00C241F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52176" w:rsidRPr="00B21487">
        <w:rPr>
          <w:rFonts w:asciiTheme="minorEastAsia" w:eastAsiaTheme="minorEastAsia" w:hAnsiTheme="minorEastAsia" w:hint="eastAsia"/>
          <w:b/>
          <w:sz w:val="24"/>
          <w:szCs w:val="24"/>
        </w:rPr>
        <w:t>但巡视中也发现了一些</w:t>
      </w:r>
      <w:r w:rsidR="000A1BB9" w:rsidRPr="00B21487">
        <w:rPr>
          <w:rFonts w:asciiTheme="minorEastAsia" w:eastAsiaTheme="minorEastAsia" w:hAnsiTheme="minorEastAsia" w:hint="eastAsia"/>
          <w:b/>
          <w:sz w:val="24"/>
          <w:szCs w:val="24"/>
        </w:rPr>
        <w:t>问题</w:t>
      </w:r>
      <w:r w:rsidR="00D2388E" w:rsidRPr="00B21487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561D78" w:rsidRPr="00B21487">
        <w:rPr>
          <w:rFonts w:asciiTheme="minorEastAsia" w:eastAsiaTheme="minorEastAsia" w:hAnsiTheme="minorEastAsia" w:hint="eastAsia"/>
          <w:b/>
          <w:sz w:val="24"/>
          <w:szCs w:val="24"/>
        </w:rPr>
        <w:t>徐汇校区，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下午</w:t>
      </w:r>
      <w:r w:rsidR="00943F99">
        <w:rPr>
          <w:rFonts w:asciiTheme="minorEastAsia" w:eastAsiaTheme="minorEastAsia" w:hAnsiTheme="minorEastAsia"/>
          <w:b/>
          <w:sz w:val="24"/>
          <w:szCs w:val="24"/>
        </w:rPr>
        <w:t>公共课考试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音乐学院</w:t>
      </w:r>
      <w:r w:rsidR="00561D78" w:rsidRPr="00B21487">
        <w:rPr>
          <w:rFonts w:asciiTheme="minorEastAsia" w:eastAsiaTheme="minorEastAsia" w:hAnsiTheme="minorEastAsia" w:hint="eastAsia"/>
          <w:b/>
          <w:sz w:val="24"/>
          <w:szCs w:val="24"/>
        </w:rPr>
        <w:t>监考教师未按规定时间提前到场</w:t>
      </w:r>
      <w:r w:rsidR="00B65171">
        <w:rPr>
          <w:rFonts w:asciiTheme="minorEastAsia" w:eastAsiaTheme="minorEastAsia" w:hAnsiTheme="minorEastAsia" w:hint="eastAsia"/>
          <w:b/>
          <w:sz w:val="24"/>
          <w:szCs w:val="24"/>
        </w:rPr>
        <w:t>，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临开考</w:t>
      </w:r>
      <w:r w:rsidR="00943F99">
        <w:rPr>
          <w:rFonts w:asciiTheme="minorEastAsia" w:eastAsiaTheme="minorEastAsia" w:hAnsiTheme="minorEastAsia"/>
          <w:b/>
          <w:sz w:val="24"/>
          <w:szCs w:val="24"/>
        </w:rPr>
        <w:t>前才到考场</w:t>
      </w:r>
      <w:r w:rsidR="00B65171">
        <w:rPr>
          <w:rFonts w:asciiTheme="minorEastAsia" w:eastAsiaTheme="minorEastAsia" w:hAnsiTheme="minorEastAsia" w:hint="eastAsia"/>
          <w:b/>
          <w:sz w:val="24"/>
          <w:szCs w:val="24"/>
        </w:rPr>
        <w:t>；奉贤校区，</w:t>
      </w:r>
      <w:r w:rsidR="003850AA">
        <w:rPr>
          <w:rFonts w:asciiTheme="minorEastAsia" w:eastAsiaTheme="minorEastAsia" w:hAnsiTheme="minorEastAsia" w:hint="eastAsia"/>
          <w:b/>
          <w:sz w:val="24"/>
          <w:szCs w:val="24"/>
        </w:rPr>
        <w:t>个别</w:t>
      </w:r>
      <w:r w:rsidR="003850AA">
        <w:rPr>
          <w:rFonts w:asciiTheme="minorEastAsia" w:eastAsiaTheme="minorEastAsia" w:hAnsiTheme="minorEastAsia"/>
          <w:b/>
          <w:sz w:val="24"/>
          <w:szCs w:val="24"/>
        </w:rPr>
        <w:t>考场</w:t>
      </w:r>
      <w:r w:rsidR="003850AA">
        <w:rPr>
          <w:rFonts w:asciiTheme="minorEastAsia" w:eastAsiaTheme="minorEastAsia" w:hAnsiTheme="minorEastAsia" w:hint="eastAsia"/>
          <w:b/>
          <w:sz w:val="24"/>
          <w:szCs w:val="24"/>
        </w:rPr>
        <w:t>由研究生担任</w:t>
      </w:r>
      <w:r w:rsidR="003850AA">
        <w:rPr>
          <w:rFonts w:asciiTheme="minorEastAsia" w:eastAsiaTheme="minorEastAsia" w:hAnsiTheme="minorEastAsia"/>
          <w:b/>
          <w:sz w:val="24"/>
          <w:szCs w:val="24"/>
        </w:rPr>
        <w:t>监考</w:t>
      </w:r>
      <w:r w:rsidR="002367D2">
        <w:rPr>
          <w:rFonts w:asciiTheme="minorEastAsia" w:eastAsiaTheme="minorEastAsia" w:hAnsiTheme="minorEastAsia"/>
          <w:b/>
          <w:sz w:val="24"/>
          <w:szCs w:val="24"/>
        </w:rPr>
        <w:t>，</w:t>
      </w:r>
      <w:r w:rsidR="003850AA">
        <w:rPr>
          <w:rFonts w:asciiTheme="minorEastAsia" w:eastAsiaTheme="minorEastAsia" w:hAnsiTheme="minorEastAsia" w:hint="eastAsia"/>
          <w:b/>
          <w:sz w:val="24"/>
          <w:szCs w:val="24"/>
        </w:rPr>
        <w:t>信机</w:t>
      </w:r>
      <w:r w:rsidR="00943F99">
        <w:rPr>
          <w:rFonts w:asciiTheme="minorEastAsia" w:eastAsiaTheme="minorEastAsia" w:hAnsiTheme="minorEastAsia"/>
          <w:b/>
          <w:sz w:val="24"/>
          <w:szCs w:val="24"/>
        </w:rPr>
        <w:t>学院一位老师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未到</w:t>
      </w:r>
      <w:r w:rsidR="00943F99">
        <w:rPr>
          <w:rFonts w:asciiTheme="minorEastAsia" w:eastAsiaTheme="minorEastAsia" w:hAnsiTheme="minorEastAsia"/>
          <w:b/>
          <w:sz w:val="24"/>
          <w:szCs w:val="24"/>
        </w:rPr>
        <w:t>考场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监考</w:t>
      </w:r>
      <w:r w:rsidR="00943F99">
        <w:rPr>
          <w:rFonts w:asciiTheme="minorEastAsia" w:eastAsiaTheme="minorEastAsia" w:hAnsiTheme="minorEastAsia"/>
          <w:b/>
          <w:sz w:val="24"/>
          <w:szCs w:val="24"/>
        </w:rPr>
        <w:t>，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巡考</w:t>
      </w:r>
      <w:r w:rsidR="00943F99">
        <w:rPr>
          <w:rFonts w:asciiTheme="minorEastAsia" w:eastAsiaTheme="minorEastAsia" w:hAnsiTheme="minorEastAsia"/>
          <w:b/>
          <w:sz w:val="24"/>
          <w:szCs w:val="24"/>
        </w:rPr>
        <w:t>发现后联系学院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派人</w:t>
      </w:r>
      <w:r w:rsidR="003850AA">
        <w:rPr>
          <w:rFonts w:asciiTheme="minorEastAsia" w:eastAsiaTheme="minorEastAsia" w:hAnsiTheme="minorEastAsia"/>
          <w:b/>
          <w:sz w:val="24"/>
          <w:szCs w:val="24"/>
        </w:rPr>
        <w:t>代替监考，</w:t>
      </w:r>
      <w:r w:rsidR="00917FBC" w:rsidRPr="00B21487">
        <w:rPr>
          <w:rFonts w:asciiTheme="minorEastAsia" w:eastAsiaTheme="minorEastAsia" w:hAnsiTheme="minorEastAsia" w:hint="eastAsia"/>
          <w:b/>
          <w:sz w:val="24"/>
          <w:szCs w:val="24"/>
        </w:rPr>
        <w:t>希望各学院</w:t>
      </w:r>
      <w:r w:rsidR="00EA0A5F" w:rsidRPr="00B21487">
        <w:rPr>
          <w:rFonts w:asciiTheme="minorEastAsia" w:eastAsiaTheme="minorEastAsia" w:hAnsiTheme="minorEastAsia" w:hint="eastAsia"/>
          <w:b/>
          <w:sz w:val="24"/>
          <w:szCs w:val="24"/>
        </w:rPr>
        <w:t>进一步</w:t>
      </w:r>
      <w:r w:rsidR="003850AA">
        <w:rPr>
          <w:rFonts w:asciiTheme="minorEastAsia" w:eastAsiaTheme="minorEastAsia" w:hAnsiTheme="minorEastAsia" w:hint="eastAsia"/>
          <w:b/>
          <w:sz w:val="24"/>
          <w:szCs w:val="24"/>
        </w:rPr>
        <w:t>加强</w:t>
      </w:r>
      <w:r w:rsidR="003850AA">
        <w:rPr>
          <w:rFonts w:asciiTheme="minorEastAsia" w:eastAsiaTheme="minorEastAsia" w:hAnsiTheme="minorEastAsia"/>
          <w:b/>
          <w:sz w:val="24"/>
          <w:szCs w:val="24"/>
        </w:rPr>
        <w:t>监考教师培训、</w:t>
      </w:r>
      <w:r w:rsidR="00943F99">
        <w:rPr>
          <w:rFonts w:asciiTheme="minorEastAsia" w:eastAsiaTheme="minorEastAsia" w:hAnsiTheme="minorEastAsia" w:hint="eastAsia"/>
          <w:b/>
          <w:sz w:val="24"/>
          <w:szCs w:val="24"/>
        </w:rPr>
        <w:t>做好</w:t>
      </w:r>
      <w:r w:rsidR="00943F99">
        <w:rPr>
          <w:rFonts w:asciiTheme="minorEastAsia" w:eastAsiaTheme="minorEastAsia" w:hAnsiTheme="minorEastAsia"/>
          <w:b/>
          <w:sz w:val="24"/>
          <w:szCs w:val="24"/>
        </w:rPr>
        <w:t>监考教师的提醒、</w:t>
      </w:r>
      <w:r w:rsidR="00936AFF" w:rsidRPr="00B21487">
        <w:rPr>
          <w:rFonts w:asciiTheme="minorEastAsia" w:eastAsiaTheme="minorEastAsia" w:hAnsiTheme="minorEastAsia" w:hint="eastAsia"/>
          <w:b/>
          <w:sz w:val="24"/>
          <w:szCs w:val="24"/>
        </w:rPr>
        <w:t>督促监考教师认真</w:t>
      </w:r>
      <w:r w:rsidR="002A7911" w:rsidRPr="00B21487">
        <w:rPr>
          <w:rFonts w:asciiTheme="minorEastAsia" w:eastAsiaTheme="minorEastAsia" w:hAnsiTheme="minorEastAsia" w:hint="eastAsia"/>
          <w:b/>
          <w:sz w:val="24"/>
          <w:szCs w:val="24"/>
        </w:rPr>
        <w:t>履行监考职责</w:t>
      </w:r>
      <w:r w:rsidR="005238A5" w:rsidRPr="00B21487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B21487" w:rsidRDefault="00FA5E33" w:rsidP="00B21487">
      <w:pPr>
        <w:pStyle w:val="2"/>
        <w:spacing w:after="0" w:line="360" w:lineRule="auto"/>
        <w:ind w:leftChars="0" w:left="0" w:firstLineChars="200" w:firstLine="480"/>
        <w:rPr>
          <w:rFonts w:ascii="宋体" w:hAnsi="宋体"/>
          <w:color w:val="000000" w:themeColor="text1"/>
          <w:sz w:val="24"/>
        </w:rPr>
      </w:pPr>
      <w:r w:rsidRPr="003B7E9A">
        <w:rPr>
          <w:rFonts w:ascii="宋体" w:hAnsi="宋体" w:hint="eastAsia"/>
          <w:color w:val="000000" w:themeColor="text1"/>
          <w:sz w:val="24"/>
        </w:rPr>
        <w:t>在一系列准备工作的保障及学校各部门的协调配合下，</w:t>
      </w:r>
      <w:r w:rsidRPr="003B7E9A">
        <w:rPr>
          <w:rFonts w:ascii="宋体" w:hAnsi="宋体" w:hint="eastAsia"/>
          <w:color w:val="000000" w:themeColor="text1"/>
          <w:sz w:val="24"/>
          <w:szCs w:val="24"/>
        </w:rPr>
        <w:t>201</w:t>
      </w:r>
      <w:r w:rsidR="000158A9">
        <w:rPr>
          <w:rFonts w:ascii="宋体" w:hAnsi="宋体"/>
          <w:color w:val="000000" w:themeColor="text1"/>
          <w:sz w:val="24"/>
          <w:szCs w:val="24"/>
        </w:rPr>
        <w:t>9</w:t>
      </w:r>
      <w:r w:rsidRPr="003B7E9A">
        <w:rPr>
          <w:rFonts w:ascii="宋体" w:hAnsi="宋体" w:hint="eastAsia"/>
          <w:color w:val="000000" w:themeColor="text1"/>
          <w:sz w:val="24"/>
          <w:szCs w:val="24"/>
        </w:rPr>
        <w:t>-20</w:t>
      </w:r>
      <w:r w:rsidR="000158A9">
        <w:rPr>
          <w:rFonts w:ascii="宋体" w:hAnsi="宋体"/>
          <w:color w:val="000000" w:themeColor="text1"/>
          <w:sz w:val="24"/>
          <w:szCs w:val="24"/>
        </w:rPr>
        <w:t>20</w:t>
      </w:r>
      <w:r w:rsidRPr="003B7E9A">
        <w:rPr>
          <w:rFonts w:ascii="宋体" w:hAnsi="宋体" w:hint="eastAsia"/>
          <w:color w:val="000000" w:themeColor="text1"/>
          <w:sz w:val="24"/>
          <w:szCs w:val="24"/>
        </w:rPr>
        <w:t>学年第</w:t>
      </w:r>
      <w:r w:rsidR="000158A9">
        <w:rPr>
          <w:rFonts w:ascii="宋体" w:hAnsi="宋体" w:hint="eastAsia"/>
          <w:color w:val="000000" w:themeColor="text1"/>
          <w:sz w:val="24"/>
          <w:szCs w:val="24"/>
        </w:rPr>
        <w:t>一</w:t>
      </w:r>
      <w:r w:rsidRPr="003B7E9A">
        <w:rPr>
          <w:rFonts w:ascii="宋体" w:hAnsi="宋体" w:hint="eastAsia"/>
          <w:color w:val="000000" w:themeColor="text1"/>
          <w:sz w:val="24"/>
          <w:szCs w:val="24"/>
        </w:rPr>
        <w:t>学期</w:t>
      </w:r>
      <w:r w:rsidRPr="003B7E9A">
        <w:rPr>
          <w:rFonts w:ascii="宋体" w:hAnsi="宋体" w:hint="eastAsia"/>
          <w:color w:val="000000" w:themeColor="text1"/>
          <w:sz w:val="24"/>
        </w:rPr>
        <w:t>的期</w:t>
      </w:r>
      <w:r w:rsidR="003B7E9A" w:rsidRPr="003B7E9A">
        <w:rPr>
          <w:rFonts w:ascii="宋体" w:hAnsi="宋体" w:hint="eastAsia"/>
          <w:color w:val="000000" w:themeColor="text1"/>
          <w:sz w:val="24"/>
        </w:rPr>
        <w:t>末考试</w:t>
      </w:r>
      <w:r w:rsidR="00237479">
        <w:rPr>
          <w:rFonts w:ascii="宋体" w:hAnsi="宋体" w:hint="eastAsia"/>
          <w:color w:val="000000" w:themeColor="text1"/>
          <w:sz w:val="24"/>
        </w:rPr>
        <w:t>准备</w:t>
      </w:r>
      <w:r w:rsidR="003B7E9A" w:rsidRPr="003B7E9A">
        <w:rPr>
          <w:rFonts w:ascii="宋体" w:hAnsi="宋体" w:hint="eastAsia"/>
          <w:color w:val="000000" w:themeColor="text1"/>
          <w:sz w:val="24"/>
        </w:rPr>
        <w:t>工作秩序良好</w:t>
      </w:r>
      <w:r w:rsidR="00B21487">
        <w:rPr>
          <w:rFonts w:ascii="宋体" w:hAnsi="宋体" w:hint="eastAsia"/>
          <w:color w:val="000000" w:themeColor="text1"/>
          <w:sz w:val="24"/>
        </w:rPr>
        <w:t>；</w:t>
      </w:r>
      <w:r w:rsidR="00B21487" w:rsidRPr="00B21487">
        <w:rPr>
          <w:rFonts w:ascii="宋体" w:hAnsi="宋体" w:hint="eastAsia"/>
          <w:color w:val="000000" w:themeColor="text1"/>
          <w:sz w:val="24"/>
        </w:rPr>
        <w:t>学院教学和学工通力合作，</w:t>
      </w:r>
      <w:r w:rsidR="0033658A">
        <w:rPr>
          <w:rFonts w:ascii="宋体" w:hAnsi="宋体" w:hint="eastAsia"/>
          <w:color w:val="000000" w:themeColor="text1"/>
          <w:sz w:val="24"/>
        </w:rPr>
        <w:t>通过</w:t>
      </w:r>
      <w:r w:rsidR="0033658A">
        <w:rPr>
          <w:rFonts w:ascii="宋体" w:hAnsi="宋体"/>
          <w:color w:val="000000" w:themeColor="text1"/>
          <w:sz w:val="24"/>
        </w:rPr>
        <w:t>多种渠道</w:t>
      </w:r>
      <w:r w:rsidR="00B21487" w:rsidRPr="00B21487">
        <w:rPr>
          <w:rFonts w:ascii="宋体" w:hAnsi="宋体" w:hint="eastAsia"/>
          <w:color w:val="000000" w:themeColor="text1"/>
          <w:sz w:val="24"/>
        </w:rPr>
        <w:t>加强</w:t>
      </w:r>
      <w:r w:rsidR="00B65171">
        <w:rPr>
          <w:rFonts w:ascii="宋体" w:hAnsi="宋体" w:hint="eastAsia"/>
          <w:color w:val="000000" w:themeColor="text1"/>
          <w:sz w:val="24"/>
        </w:rPr>
        <w:t>诚信</w:t>
      </w:r>
      <w:r w:rsidR="00B21487" w:rsidRPr="00B21487">
        <w:rPr>
          <w:rFonts w:ascii="宋体" w:hAnsi="宋体" w:hint="eastAsia"/>
          <w:color w:val="000000" w:themeColor="text1"/>
          <w:sz w:val="24"/>
        </w:rPr>
        <w:t>教育，提醒学生自律</w:t>
      </w:r>
      <w:r w:rsidR="00B21487">
        <w:rPr>
          <w:rFonts w:ascii="宋体" w:hAnsi="宋体" w:hint="eastAsia"/>
          <w:color w:val="000000" w:themeColor="text1"/>
          <w:sz w:val="24"/>
        </w:rPr>
        <w:t>；</w:t>
      </w:r>
      <w:r w:rsidR="003B7E9A" w:rsidRPr="003B7E9A">
        <w:rPr>
          <w:rFonts w:ascii="宋体" w:hAnsi="宋体" w:hint="eastAsia"/>
          <w:color w:val="000000" w:themeColor="text1"/>
          <w:sz w:val="24"/>
        </w:rPr>
        <w:t>大多数学生能</w:t>
      </w:r>
      <w:r w:rsidR="00B21487">
        <w:rPr>
          <w:rFonts w:ascii="宋体" w:hAnsi="宋体" w:hint="eastAsia"/>
          <w:color w:val="000000" w:themeColor="text1"/>
          <w:sz w:val="24"/>
        </w:rPr>
        <w:t>积极</w:t>
      </w:r>
      <w:r w:rsidR="003B7E9A" w:rsidRPr="003B7E9A">
        <w:rPr>
          <w:rFonts w:ascii="宋体" w:hAnsi="宋体" w:hint="eastAsia"/>
          <w:color w:val="000000" w:themeColor="text1"/>
          <w:sz w:val="24"/>
        </w:rPr>
        <w:t>调整状态，认真复习、积极应考。</w:t>
      </w:r>
    </w:p>
    <w:p w:rsidR="00E22AB5" w:rsidRPr="00CD1C88" w:rsidRDefault="00E26B33" w:rsidP="00333C32">
      <w:pPr>
        <w:pStyle w:val="2"/>
        <w:spacing w:after="0" w:line="360" w:lineRule="auto"/>
        <w:ind w:leftChars="0" w:left="0" w:right="48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D1C88">
        <w:rPr>
          <w:rFonts w:asciiTheme="minorEastAsia" w:eastAsiaTheme="minorEastAsia" w:hAnsiTheme="minorEastAsia" w:hint="eastAsia"/>
          <w:sz w:val="24"/>
          <w:szCs w:val="24"/>
        </w:rPr>
        <w:t>教务处</w:t>
      </w:r>
    </w:p>
    <w:p w:rsidR="002315EB" w:rsidRPr="00CD1C88" w:rsidRDefault="00E26B33" w:rsidP="00B21487">
      <w:pPr>
        <w:spacing w:line="360" w:lineRule="auto"/>
        <w:ind w:left="435"/>
        <w:jc w:val="right"/>
        <w:rPr>
          <w:rFonts w:asciiTheme="minorEastAsia" w:eastAsiaTheme="minorEastAsia" w:hAnsiTheme="minorEastAsia"/>
          <w:sz w:val="24"/>
          <w:szCs w:val="24"/>
        </w:rPr>
      </w:pPr>
      <w:r w:rsidRPr="00CD1C88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FA5E33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901AB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CD1C8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158A9">
        <w:rPr>
          <w:rFonts w:asciiTheme="minorEastAsia" w:eastAsiaTheme="minorEastAsia" w:hAnsiTheme="minorEastAsia"/>
          <w:sz w:val="24"/>
          <w:szCs w:val="24"/>
        </w:rPr>
        <w:t>12</w:t>
      </w:r>
      <w:r w:rsidRPr="00CD1C8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158A9">
        <w:rPr>
          <w:rFonts w:asciiTheme="minorEastAsia" w:eastAsiaTheme="minorEastAsia" w:hAnsiTheme="minorEastAsia"/>
          <w:sz w:val="24"/>
          <w:szCs w:val="24"/>
        </w:rPr>
        <w:t>30</w:t>
      </w:r>
      <w:r w:rsidR="00A9136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2315EB" w:rsidRPr="00CD1C88" w:rsidSect="00D53BAA">
      <w:pgSz w:w="11906" w:h="16838"/>
      <w:pgMar w:top="155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0D" w:rsidRDefault="00F0270D" w:rsidP="00E26B33">
      <w:r>
        <w:separator/>
      </w:r>
    </w:p>
  </w:endnote>
  <w:endnote w:type="continuationSeparator" w:id="0">
    <w:p w:rsidR="00F0270D" w:rsidRDefault="00F0270D" w:rsidP="00E2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0D" w:rsidRDefault="00F0270D" w:rsidP="00E26B33">
      <w:r>
        <w:separator/>
      </w:r>
    </w:p>
  </w:footnote>
  <w:footnote w:type="continuationSeparator" w:id="0">
    <w:p w:rsidR="00F0270D" w:rsidRDefault="00F0270D" w:rsidP="00E2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76A"/>
    <w:multiLevelType w:val="hybridMultilevel"/>
    <w:tmpl w:val="6A941872"/>
    <w:lvl w:ilvl="0" w:tplc="1B8C0B22">
      <w:start w:val="1"/>
      <w:numFmt w:val="decimal"/>
      <w:lvlText w:val="%1、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950A1"/>
    <w:multiLevelType w:val="hybridMultilevel"/>
    <w:tmpl w:val="9D66BF90"/>
    <w:lvl w:ilvl="0" w:tplc="686ED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0120AC"/>
    <w:multiLevelType w:val="hybridMultilevel"/>
    <w:tmpl w:val="34420FB8"/>
    <w:lvl w:ilvl="0" w:tplc="10F01E48">
      <w:start w:val="6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559"/>
    <w:rsid w:val="00000189"/>
    <w:rsid w:val="00005784"/>
    <w:rsid w:val="00013D10"/>
    <w:rsid w:val="00014AFD"/>
    <w:rsid w:val="000158A9"/>
    <w:rsid w:val="00015D59"/>
    <w:rsid w:val="000244A8"/>
    <w:rsid w:val="00042FB0"/>
    <w:rsid w:val="00044B57"/>
    <w:rsid w:val="00047F2F"/>
    <w:rsid w:val="00051D13"/>
    <w:rsid w:val="00085C2A"/>
    <w:rsid w:val="00092F60"/>
    <w:rsid w:val="0009571C"/>
    <w:rsid w:val="000A1691"/>
    <w:rsid w:val="000A1BB9"/>
    <w:rsid w:val="000B3DAA"/>
    <w:rsid w:val="000B675C"/>
    <w:rsid w:val="000C34D8"/>
    <w:rsid w:val="000C3649"/>
    <w:rsid w:val="000D1D74"/>
    <w:rsid w:val="000D1E79"/>
    <w:rsid w:val="000D24B2"/>
    <w:rsid w:val="000E19A0"/>
    <w:rsid w:val="000E2F4D"/>
    <w:rsid w:val="000E5C71"/>
    <w:rsid w:val="000F1ED0"/>
    <w:rsid w:val="000F379B"/>
    <w:rsid w:val="0013042F"/>
    <w:rsid w:val="00136167"/>
    <w:rsid w:val="0013704E"/>
    <w:rsid w:val="001408F6"/>
    <w:rsid w:val="00141877"/>
    <w:rsid w:val="001477DE"/>
    <w:rsid w:val="00152AB4"/>
    <w:rsid w:val="00160092"/>
    <w:rsid w:val="0016238E"/>
    <w:rsid w:val="00171424"/>
    <w:rsid w:val="00171603"/>
    <w:rsid w:val="001762D1"/>
    <w:rsid w:val="00176B07"/>
    <w:rsid w:val="00176BC0"/>
    <w:rsid w:val="001855DD"/>
    <w:rsid w:val="00186CB0"/>
    <w:rsid w:val="00197EA8"/>
    <w:rsid w:val="001A0CEC"/>
    <w:rsid w:val="001A32C1"/>
    <w:rsid w:val="001C7B23"/>
    <w:rsid w:val="001D520E"/>
    <w:rsid w:val="001D7A8A"/>
    <w:rsid w:val="001E0F79"/>
    <w:rsid w:val="001E3797"/>
    <w:rsid w:val="001E680D"/>
    <w:rsid w:val="00200AD3"/>
    <w:rsid w:val="00204F45"/>
    <w:rsid w:val="00210449"/>
    <w:rsid w:val="002104DA"/>
    <w:rsid w:val="002233BE"/>
    <w:rsid w:val="002315EB"/>
    <w:rsid w:val="0023464E"/>
    <w:rsid w:val="00234675"/>
    <w:rsid w:val="002367D2"/>
    <w:rsid w:val="00237479"/>
    <w:rsid w:val="00241D67"/>
    <w:rsid w:val="00245CEF"/>
    <w:rsid w:val="00254D59"/>
    <w:rsid w:val="00254D9D"/>
    <w:rsid w:val="002550D2"/>
    <w:rsid w:val="0025773E"/>
    <w:rsid w:val="00274D47"/>
    <w:rsid w:val="00277E81"/>
    <w:rsid w:val="0028477E"/>
    <w:rsid w:val="00294645"/>
    <w:rsid w:val="002A4D4A"/>
    <w:rsid w:val="002A5C05"/>
    <w:rsid w:val="002A7911"/>
    <w:rsid w:val="002B1349"/>
    <w:rsid w:val="002B2558"/>
    <w:rsid w:val="002B430E"/>
    <w:rsid w:val="002D1B20"/>
    <w:rsid w:val="002D2AAB"/>
    <w:rsid w:val="002E1199"/>
    <w:rsid w:val="002E4C0F"/>
    <w:rsid w:val="003164FC"/>
    <w:rsid w:val="00317630"/>
    <w:rsid w:val="003304D2"/>
    <w:rsid w:val="003324E0"/>
    <w:rsid w:val="00333C32"/>
    <w:rsid w:val="00335C89"/>
    <w:rsid w:val="0033658A"/>
    <w:rsid w:val="00337222"/>
    <w:rsid w:val="00340A23"/>
    <w:rsid w:val="0034268A"/>
    <w:rsid w:val="00355CAC"/>
    <w:rsid w:val="00362523"/>
    <w:rsid w:val="003805A7"/>
    <w:rsid w:val="003850AA"/>
    <w:rsid w:val="00392E29"/>
    <w:rsid w:val="003A341F"/>
    <w:rsid w:val="003A559A"/>
    <w:rsid w:val="003A60E5"/>
    <w:rsid w:val="003A7498"/>
    <w:rsid w:val="003A7B8F"/>
    <w:rsid w:val="003B00E8"/>
    <w:rsid w:val="003B1DF1"/>
    <w:rsid w:val="003B7D4D"/>
    <w:rsid w:val="003B7E9A"/>
    <w:rsid w:val="003C08C9"/>
    <w:rsid w:val="003F509B"/>
    <w:rsid w:val="00407F3B"/>
    <w:rsid w:val="00416375"/>
    <w:rsid w:val="004170F0"/>
    <w:rsid w:val="004336E2"/>
    <w:rsid w:val="004351EA"/>
    <w:rsid w:val="004439EE"/>
    <w:rsid w:val="004605FD"/>
    <w:rsid w:val="00461FD9"/>
    <w:rsid w:val="004623C3"/>
    <w:rsid w:val="004728A6"/>
    <w:rsid w:val="00482781"/>
    <w:rsid w:val="00484A70"/>
    <w:rsid w:val="00485A3A"/>
    <w:rsid w:val="00496118"/>
    <w:rsid w:val="004A0559"/>
    <w:rsid w:val="004A07C3"/>
    <w:rsid w:val="004A50C4"/>
    <w:rsid w:val="004A6607"/>
    <w:rsid w:val="004A6694"/>
    <w:rsid w:val="004B3DBD"/>
    <w:rsid w:val="004C4D1D"/>
    <w:rsid w:val="004D4A9A"/>
    <w:rsid w:val="004D68D0"/>
    <w:rsid w:val="004F2432"/>
    <w:rsid w:val="004F24C7"/>
    <w:rsid w:val="004F7118"/>
    <w:rsid w:val="004F78A3"/>
    <w:rsid w:val="004F7D5B"/>
    <w:rsid w:val="00502501"/>
    <w:rsid w:val="0051068D"/>
    <w:rsid w:val="00520DFE"/>
    <w:rsid w:val="005238A5"/>
    <w:rsid w:val="00544270"/>
    <w:rsid w:val="00545710"/>
    <w:rsid w:val="00561290"/>
    <w:rsid w:val="00561D78"/>
    <w:rsid w:val="00576846"/>
    <w:rsid w:val="00587746"/>
    <w:rsid w:val="005A32E6"/>
    <w:rsid w:val="005A4E87"/>
    <w:rsid w:val="005C099F"/>
    <w:rsid w:val="005C5B02"/>
    <w:rsid w:val="005D5E71"/>
    <w:rsid w:val="005E0B36"/>
    <w:rsid w:val="005F0BDE"/>
    <w:rsid w:val="00605F87"/>
    <w:rsid w:val="00607F6F"/>
    <w:rsid w:val="0061365B"/>
    <w:rsid w:val="00615FED"/>
    <w:rsid w:val="00616070"/>
    <w:rsid w:val="00622042"/>
    <w:rsid w:val="00624946"/>
    <w:rsid w:val="00630799"/>
    <w:rsid w:val="00630B14"/>
    <w:rsid w:val="006353D8"/>
    <w:rsid w:val="00637497"/>
    <w:rsid w:val="00670B6A"/>
    <w:rsid w:val="006718C3"/>
    <w:rsid w:val="00677F49"/>
    <w:rsid w:val="006973A5"/>
    <w:rsid w:val="006A018B"/>
    <w:rsid w:val="006A4E7D"/>
    <w:rsid w:val="006D12CD"/>
    <w:rsid w:val="006D2864"/>
    <w:rsid w:val="006D7E9D"/>
    <w:rsid w:val="006E0882"/>
    <w:rsid w:val="006E254E"/>
    <w:rsid w:val="006F776C"/>
    <w:rsid w:val="00707A3D"/>
    <w:rsid w:val="00707D53"/>
    <w:rsid w:val="00714F14"/>
    <w:rsid w:val="007364E5"/>
    <w:rsid w:val="007376F0"/>
    <w:rsid w:val="0074481A"/>
    <w:rsid w:val="00763875"/>
    <w:rsid w:val="00764C0A"/>
    <w:rsid w:val="007708DB"/>
    <w:rsid w:val="0077744C"/>
    <w:rsid w:val="00782188"/>
    <w:rsid w:val="0078407E"/>
    <w:rsid w:val="00785589"/>
    <w:rsid w:val="00785CCB"/>
    <w:rsid w:val="00794E89"/>
    <w:rsid w:val="00795F30"/>
    <w:rsid w:val="007A1484"/>
    <w:rsid w:val="007B5817"/>
    <w:rsid w:val="007C69E0"/>
    <w:rsid w:val="007E1E57"/>
    <w:rsid w:val="007E49BF"/>
    <w:rsid w:val="007E6B0D"/>
    <w:rsid w:val="007E76C6"/>
    <w:rsid w:val="00801F87"/>
    <w:rsid w:val="00803741"/>
    <w:rsid w:val="008043D9"/>
    <w:rsid w:val="00805EE2"/>
    <w:rsid w:val="008064D7"/>
    <w:rsid w:val="00814397"/>
    <w:rsid w:val="00814813"/>
    <w:rsid w:val="00821CAA"/>
    <w:rsid w:val="00826BE1"/>
    <w:rsid w:val="008306C7"/>
    <w:rsid w:val="0083721E"/>
    <w:rsid w:val="00841DC6"/>
    <w:rsid w:val="00853EFF"/>
    <w:rsid w:val="008603CB"/>
    <w:rsid w:val="008648F4"/>
    <w:rsid w:val="00867E38"/>
    <w:rsid w:val="00874F4C"/>
    <w:rsid w:val="008851F4"/>
    <w:rsid w:val="0089087E"/>
    <w:rsid w:val="008951C5"/>
    <w:rsid w:val="008A24D6"/>
    <w:rsid w:val="008A6B50"/>
    <w:rsid w:val="008B56CD"/>
    <w:rsid w:val="008B796C"/>
    <w:rsid w:val="008C1266"/>
    <w:rsid w:val="008F21E3"/>
    <w:rsid w:val="00910681"/>
    <w:rsid w:val="00914C29"/>
    <w:rsid w:val="00917FBC"/>
    <w:rsid w:val="00925B27"/>
    <w:rsid w:val="009266B2"/>
    <w:rsid w:val="00926FF4"/>
    <w:rsid w:val="00936AFF"/>
    <w:rsid w:val="009419B6"/>
    <w:rsid w:val="00943F99"/>
    <w:rsid w:val="00951E4D"/>
    <w:rsid w:val="009539EE"/>
    <w:rsid w:val="00957D98"/>
    <w:rsid w:val="00960445"/>
    <w:rsid w:val="00960B76"/>
    <w:rsid w:val="009657D9"/>
    <w:rsid w:val="00970461"/>
    <w:rsid w:val="00980032"/>
    <w:rsid w:val="00980CA6"/>
    <w:rsid w:val="009811FD"/>
    <w:rsid w:val="009876E5"/>
    <w:rsid w:val="00993848"/>
    <w:rsid w:val="009B3378"/>
    <w:rsid w:val="009B6879"/>
    <w:rsid w:val="009C1A6C"/>
    <w:rsid w:val="009C3B10"/>
    <w:rsid w:val="009C52FF"/>
    <w:rsid w:val="009C5477"/>
    <w:rsid w:val="009D5FC7"/>
    <w:rsid w:val="009E0E90"/>
    <w:rsid w:val="009F0223"/>
    <w:rsid w:val="009F1BA5"/>
    <w:rsid w:val="00A1059F"/>
    <w:rsid w:val="00A16CA1"/>
    <w:rsid w:val="00A21B0A"/>
    <w:rsid w:val="00A21F50"/>
    <w:rsid w:val="00A275A6"/>
    <w:rsid w:val="00A30040"/>
    <w:rsid w:val="00A42EDB"/>
    <w:rsid w:val="00A46390"/>
    <w:rsid w:val="00A55C0B"/>
    <w:rsid w:val="00A5738A"/>
    <w:rsid w:val="00A760B4"/>
    <w:rsid w:val="00A773F0"/>
    <w:rsid w:val="00A91364"/>
    <w:rsid w:val="00A9239A"/>
    <w:rsid w:val="00AA2557"/>
    <w:rsid w:val="00AA2689"/>
    <w:rsid w:val="00AA3958"/>
    <w:rsid w:val="00AA50A4"/>
    <w:rsid w:val="00AB4879"/>
    <w:rsid w:val="00AC1EDF"/>
    <w:rsid w:val="00AD1C87"/>
    <w:rsid w:val="00AD53EF"/>
    <w:rsid w:val="00AD7CE0"/>
    <w:rsid w:val="00AF2A36"/>
    <w:rsid w:val="00B0161B"/>
    <w:rsid w:val="00B05444"/>
    <w:rsid w:val="00B0605D"/>
    <w:rsid w:val="00B21487"/>
    <w:rsid w:val="00B21F7B"/>
    <w:rsid w:val="00B225B8"/>
    <w:rsid w:val="00B2720B"/>
    <w:rsid w:val="00B30220"/>
    <w:rsid w:val="00B36848"/>
    <w:rsid w:val="00B45683"/>
    <w:rsid w:val="00B5162B"/>
    <w:rsid w:val="00B51677"/>
    <w:rsid w:val="00B52912"/>
    <w:rsid w:val="00B57AB8"/>
    <w:rsid w:val="00B607A4"/>
    <w:rsid w:val="00B6084D"/>
    <w:rsid w:val="00B65171"/>
    <w:rsid w:val="00B86D8F"/>
    <w:rsid w:val="00B87DFC"/>
    <w:rsid w:val="00B90D31"/>
    <w:rsid w:val="00B9143D"/>
    <w:rsid w:val="00B97AB2"/>
    <w:rsid w:val="00BA4893"/>
    <w:rsid w:val="00BA53E2"/>
    <w:rsid w:val="00BB5D83"/>
    <w:rsid w:val="00BC4F2D"/>
    <w:rsid w:val="00BE5D06"/>
    <w:rsid w:val="00BF5330"/>
    <w:rsid w:val="00BF6B85"/>
    <w:rsid w:val="00C00D9D"/>
    <w:rsid w:val="00C056EA"/>
    <w:rsid w:val="00C05E94"/>
    <w:rsid w:val="00C05EC7"/>
    <w:rsid w:val="00C05F33"/>
    <w:rsid w:val="00C10A5D"/>
    <w:rsid w:val="00C14DE1"/>
    <w:rsid w:val="00C170BB"/>
    <w:rsid w:val="00C206E8"/>
    <w:rsid w:val="00C20C83"/>
    <w:rsid w:val="00C241F7"/>
    <w:rsid w:val="00C26979"/>
    <w:rsid w:val="00C27518"/>
    <w:rsid w:val="00C40643"/>
    <w:rsid w:val="00C4422C"/>
    <w:rsid w:val="00C67994"/>
    <w:rsid w:val="00C84157"/>
    <w:rsid w:val="00C93D62"/>
    <w:rsid w:val="00C9695A"/>
    <w:rsid w:val="00CA1B7B"/>
    <w:rsid w:val="00CA1CA7"/>
    <w:rsid w:val="00CB0B77"/>
    <w:rsid w:val="00CB51E1"/>
    <w:rsid w:val="00CC0C1F"/>
    <w:rsid w:val="00CC1DDC"/>
    <w:rsid w:val="00CC327B"/>
    <w:rsid w:val="00CD1C88"/>
    <w:rsid w:val="00CD6327"/>
    <w:rsid w:val="00CD6B17"/>
    <w:rsid w:val="00CD70F2"/>
    <w:rsid w:val="00CE5E1F"/>
    <w:rsid w:val="00CE6F61"/>
    <w:rsid w:val="00CF346D"/>
    <w:rsid w:val="00D02A0A"/>
    <w:rsid w:val="00D10C59"/>
    <w:rsid w:val="00D2388E"/>
    <w:rsid w:val="00D41120"/>
    <w:rsid w:val="00D411B9"/>
    <w:rsid w:val="00D468DB"/>
    <w:rsid w:val="00D47E76"/>
    <w:rsid w:val="00D5232C"/>
    <w:rsid w:val="00D53BAA"/>
    <w:rsid w:val="00D55759"/>
    <w:rsid w:val="00D61988"/>
    <w:rsid w:val="00D6776E"/>
    <w:rsid w:val="00D71F77"/>
    <w:rsid w:val="00D836F6"/>
    <w:rsid w:val="00D90F6C"/>
    <w:rsid w:val="00DA00BD"/>
    <w:rsid w:val="00DA2D1B"/>
    <w:rsid w:val="00DA2DB3"/>
    <w:rsid w:val="00DA33D6"/>
    <w:rsid w:val="00DA5C03"/>
    <w:rsid w:val="00DB1B50"/>
    <w:rsid w:val="00DB5786"/>
    <w:rsid w:val="00DC57BC"/>
    <w:rsid w:val="00DD043A"/>
    <w:rsid w:val="00DD66B7"/>
    <w:rsid w:val="00DF782F"/>
    <w:rsid w:val="00E0652C"/>
    <w:rsid w:val="00E15076"/>
    <w:rsid w:val="00E21C48"/>
    <w:rsid w:val="00E22AB5"/>
    <w:rsid w:val="00E22C3E"/>
    <w:rsid w:val="00E23E2C"/>
    <w:rsid w:val="00E26B33"/>
    <w:rsid w:val="00E42569"/>
    <w:rsid w:val="00E43FAD"/>
    <w:rsid w:val="00E60F89"/>
    <w:rsid w:val="00E64CA0"/>
    <w:rsid w:val="00E66C11"/>
    <w:rsid w:val="00E901AB"/>
    <w:rsid w:val="00EA0A5F"/>
    <w:rsid w:val="00EA11D8"/>
    <w:rsid w:val="00EA2C43"/>
    <w:rsid w:val="00EA4425"/>
    <w:rsid w:val="00EB11DB"/>
    <w:rsid w:val="00EB28D9"/>
    <w:rsid w:val="00EB3817"/>
    <w:rsid w:val="00EC1AD5"/>
    <w:rsid w:val="00EC1CFF"/>
    <w:rsid w:val="00ED06CD"/>
    <w:rsid w:val="00EE0F90"/>
    <w:rsid w:val="00EE7A36"/>
    <w:rsid w:val="00F0270D"/>
    <w:rsid w:val="00F22A5E"/>
    <w:rsid w:val="00F23DD7"/>
    <w:rsid w:val="00F33F91"/>
    <w:rsid w:val="00F400C4"/>
    <w:rsid w:val="00F448E1"/>
    <w:rsid w:val="00F52176"/>
    <w:rsid w:val="00F6714D"/>
    <w:rsid w:val="00F67417"/>
    <w:rsid w:val="00F7609F"/>
    <w:rsid w:val="00F81969"/>
    <w:rsid w:val="00F8638F"/>
    <w:rsid w:val="00F91F26"/>
    <w:rsid w:val="00F976B1"/>
    <w:rsid w:val="00F97915"/>
    <w:rsid w:val="00FA2D0A"/>
    <w:rsid w:val="00FA5E33"/>
    <w:rsid w:val="00FB4976"/>
    <w:rsid w:val="00FC22FA"/>
    <w:rsid w:val="00FC6DA3"/>
    <w:rsid w:val="00FC6F27"/>
    <w:rsid w:val="00FD3393"/>
    <w:rsid w:val="00FD3E6E"/>
    <w:rsid w:val="00FD46BF"/>
    <w:rsid w:val="00FD4886"/>
    <w:rsid w:val="00FE0703"/>
    <w:rsid w:val="00FE18A6"/>
    <w:rsid w:val="00FE1B59"/>
    <w:rsid w:val="00FE4E1B"/>
    <w:rsid w:val="00FE7BC9"/>
    <w:rsid w:val="00FF2ADD"/>
    <w:rsid w:val="00FF4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46E5AC-D253-48AE-BB22-0B913BB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59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4A05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C11"/>
    <w:rPr>
      <w:sz w:val="18"/>
      <w:szCs w:val="18"/>
    </w:rPr>
  </w:style>
  <w:style w:type="paragraph" w:styleId="a4">
    <w:name w:val="header"/>
    <w:basedOn w:val="a"/>
    <w:link w:val="Char"/>
    <w:rsid w:val="00E26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26B33"/>
    <w:rPr>
      <w:kern w:val="2"/>
      <w:sz w:val="18"/>
      <w:szCs w:val="18"/>
    </w:rPr>
  </w:style>
  <w:style w:type="paragraph" w:styleId="a5">
    <w:name w:val="footer"/>
    <w:basedOn w:val="a"/>
    <w:link w:val="Char0"/>
    <w:rsid w:val="00E26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26B3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C00D9D"/>
    <w:pPr>
      <w:ind w:firstLine="454"/>
    </w:pPr>
  </w:style>
  <w:style w:type="character" w:customStyle="1" w:styleId="Char1">
    <w:name w:val="正文文本缩进 Char"/>
    <w:link w:val="a6"/>
    <w:rsid w:val="00C00D9D"/>
    <w:rPr>
      <w:kern w:val="2"/>
      <w:sz w:val="21"/>
    </w:rPr>
  </w:style>
  <w:style w:type="paragraph" w:styleId="2">
    <w:name w:val="Body Text Indent 2"/>
    <w:basedOn w:val="a"/>
    <w:link w:val="2Char"/>
    <w:unhideWhenUsed/>
    <w:rsid w:val="00C00D9D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rsid w:val="00C00D9D"/>
    <w:rPr>
      <w:kern w:val="2"/>
      <w:sz w:val="21"/>
    </w:rPr>
  </w:style>
  <w:style w:type="paragraph" w:customStyle="1" w:styleId="p0">
    <w:name w:val="p0"/>
    <w:basedOn w:val="a"/>
    <w:rsid w:val="009C5477"/>
    <w:pPr>
      <w:widowControl/>
    </w:pPr>
    <w:rPr>
      <w:rFonts w:ascii="Calibri" w:hAnsi="Calibri" w:cs="宋体"/>
      <w:kern w:val="0"/>
      <w:szCs w:val="21"/>
    </w:rPr>
  </w:style>
  <w:style w:type="paragraph" w:styleId="a7">
    <w:name w:val="Date"/>
    <w:basedOn w:val="a"/>
    <w:next w:val="a"/>
    <w:link w:val="Char2"/>
    <w:rsid w:val="00461FD9"/>
    <w:pPr>
      <w:ind w:leftChars="2500" w:left="100"/>
    </w:pPr>
  </w:style>
  <w:style w:type="character" w:customStyle="1" w:styleId="Char2">
    <w:name w:val="日期 Char"/>
    <w:basedOn w:val="a0"/>
    <w:link w:val="a7"/>
    <w:rsid w:val="00461FD9"/>
    <w:rPr>
      <w:kern w:val="2"/>
      <w:sz w:val="21"/>
    </w:rPr>
  </w:style>
  <w:style w:type="paragraph" w:styleId="a8">
    <w:name w:val="List Paragraph"/>
    <w:basedOn w:val="a"/>
    <w:uiPriority w:val="34"/>
    <w:qFormat/>
    <w:rsid w:val="001D520E"/>
    <w:pPr>
      <w:ind w:firstLineChars="200" w:firstLine="420"/>
    </w:pPr>
    <w:rPr>
      <w:rFonts w:ascii="Calibri" w:hAnsi="Calibri"/>
      <w:szCs w:val="22"/>
    </w:rPr>
  </w:style>
  <w:style w:type="character" w:styleId="a9">
    <w:name w:val="annotation reference"/>
    <w:basedOn w:val="a0"/>
    <w:rsid w:val="00197EA8"/>
    <w:rPr>
      <w:sz w:val="21"/>
      <w:szCs w:val="21"/>
    </w:rPr>
  </w:style>
  <w:style w:type="paragraph" w:styleId="aa">
    <w:name w:val="annotation text"/>
    <w:basedOn w:val="a"/>
    <w:link w:val="Char3"/>
    <w:rsid w:val="00197EA8"/>
    <w:pPr>
      <w:jc w:val="left"/>
    </w:pPr>
  </w:style>
  <w:style w:type="character" w:customStyle="1" w:styleId="Char3">
    <w:name w:val="批注文字 Char"/>
    <w:basedOn w:val="a0"/>
    <w:link w:val="aa"/>
    <w:rsid w:val="00197EA8"/>
    <w:rPr>
      <w:kern w:val="2"/>
      <w:sz w:val="21"/>
    </w:rPr>
  </w:style>
  <w:style w:type="paragraph" w:styleId="ab">
    <w:name w:val="annotation subject"/>
    <w:basedOn w:val="aa"/>
    <w:next w:val="aa"/>
    <w:link w:val="Char4"/>
    <w:rsid w:val="00197EA8"/>
    <w:rPr>
      <w:b/>
      <w:bCs/>
    </w:rPr>
  </w:style>
  <w:style w:type="character" w:customStyle="1" w:styleId="Char4">
    <w:name w:val="批注主题 Char"/>
    <w:basedOn w:val="Char3"/>
    <w:link w:val="ab"/>
    <w:rsid w:val="00197EA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930D4-28D8-46A0-9BE5-AA24889A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121</Words>
  <Characters>690</Characters>
  <Application>Microsoft Office Word</Application>
  <DocSecurity>0</DocSecurity>
  <Lines>5</Lines>
  <Paragraphs>1</Paragraphs>
  <ScaleCrop>false</ScaleCrop>
  <Company>MC SYSTEM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开学第一天教学情况简报</dc:title>
  <dc:creator>MC SYSTEM</dc:creator>
  <cp:lastModifiedBy>陆品军</cp:lastModifiedBy>
  <cp:revision>51</cp:revision>
  <cp:lastPrinted>2014-06-23T09:59:00Z</cp:lastPrinted>
  <dcterms:created xsi:type="dcterms:W3CDTF">2014-06-23T09:53:00Z</dcterms:created>
  <dcterms:modified xsi:type="dcterms:W3CDTF">2019-12-30T08:00:00Z</dcterms:modified>
</cp:coreProperties>
</file>