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F0" w:rsidRPr="005E66AD" w:rsidRDefault="0059000F">
      <w:pPr>
        <w:spacing w:line="1100" w:lineRule="exact"/>
        <w:jc w:val="center"/>
        <w:rPr>
          <w:rFonts w:ascii="华文行楷" w:eastAsia="华文行楷"/>
          <w:b/>
          <w:sz w:val="100"/>
          <w:szCs w:val="100"/>
        </w:rPr>
      </w:pPr>
      <w:r w:rsidRPr="005E66AD">
        <w:rPr>
          <w:rFonts w:ascii="华文行楷" w:eastAsia="华文行楷" w:hint="eastAsia"/>
          <w:b/>
          <w:sz w:val="100"/>
          <w:szCs w:val="100"/>
        </w:rPr>
        <w:t>教</w:t>
      </w:r>
      <w:r w:rsidR="00A639BB">
        <w:rPr>
          <w:rFonts w:ascii="华文行楷" w:eastAsia="华文行楷" w:hint="eastAsia"/>
          <w:b/>
          <w:sz w:val="100"/>
          <w:szCs w:val="100"/>
        </w:rPr>
        <w:t xml:space="preserve"> </w:t>
      </w:r>
      <w:r w:rsidRPr="005E66AD">
        <w:rPr>
          <w:rFonts w:ascii="华文行楷" w:eastAsia="华文行楷" w:hint="eastAsia"/>
          <w:b/>
          <w:sz w:val="100"/>
          <w:szCs w:val="100"/>
        </w:rPr>
        <w:t>学</w:t>
      </w:r>
      <w:r w:rsidR="00A639BB">
        <w:rPr>
          <w:rFonts w:ascii="华文行楷" w:eastAsia="华文行楷" w:hint="eastAsia"/>
          <w:b/>
          <w:sz w:val="100"/>
          <w:szCs w:val="100"/>
        </w:rPr>
        <w:t xml:space="preserve"> </w:t>
      </w:r>
      <w:r w:rsidRPr="005E66AD">
        <w:rPr>
          <w:rFonts w:ascii="华文行楷" w:eastAsia="华文行楷" w:hint="eastAsia"/>
          <w:b/>
          <w:sz w:val="100"/>
          <w:szCs w:val="100"/>
        </w:rPr>
        <w:t>信</w:t>
      </w:r>
      <w:r w:rsidR="00A639BB">
        <w:rPr>
          <w:rFonts w:ascii="华文行楷" w:eastAsia="华文行楷" w:hint="eastAsia"/>
          <w:b/>
          <w:sz w:val="100"/>
          <w:szCs w:val="100"/>
        </w:rPr>
        <w:t xml:space="preserve"> </w:t>
      </w:r>
      <w:r w:rsidRPr="005E66AD">
        <w:rPr>
          <w:rFonts w:ascii="华文行楷" w:eastAsia="华文行楷" w:hint="eastAsia"/>
          <w:b/>
          <w:sz w:val="100"/>
          <w:szCs w:val="100"/>
        </w:rPr>
        <w:t>息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>
        <w:rPr>
          <w:rFonts w:ascii="楷体_GB2312" w:eastAsia="楷体_GB2312"/>
          <w:sz w:val="32"/>
        </w:rPr>
        <w:t>20</w:t>
      </w:r>
      <w:r>
        <w:rPr>
          <w:rFonts w:ascii="楷体_GB2312" w:eastAsia="楷体_GB2312" w:hint="eastAsia"/>
          <w:sz w:val="32"/>
        </w:rPr>
        <w:t>1</w:t>
      </w:r>
      <w:r w:rsidR="00750636">
        <w:rPr>
          <w:rFonts w:ascii="楷体_GB2312" w:eastAsia="楷体_GB2312"/>
          <w:sz w:val="32"/>
        </w:rPr>
        <w:t>9</w:t>
      </w:r>
      <w:r>
        <w:rPr>
          <w:rFonts w:ascii="楷体_GB2312" w:eastAsia="楷体_GB2312" w:hint="eastAsia"/>
          <w:sz w:val="32"/>
        </w:rPr>
        <w:t>年6月</w:t>
      </w:r>
      <w:r w:rsidR="00750636">
        <w:rPr>
          <w:rFonts w:ascii="楷体_GB2312" w:eastAsia="楷体_GB2312"/>
          <w:sz w:val="32"/>
        </w:rPr>
        <w:t>21</w:t>
      </w:r>
      <w:r>
        <w:rPr>
          <w:rFonts w:ascii="楷体_GB2312" w:eastAsia="楷体_GB2312" w:hint="eastAsia"/>
          <w:sz w:val="32"/>
        </w:rPr>
        <w:t>日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5E66AD" w:rsidRDefault="005E66AD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024F0" w:rsidRDefault="00940AE9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楷体_GB2312" w:eastAsia="楷体_GB2312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133975" cy="0"/>
                <wp:effectExtent l="0" t="0" r="28575" b="19050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799AC" id="直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" strokecolor="red" strokeweight="1.5pt">
                <o:lock v:ext="edit" shapetype="f"/>
              </v:line>
            </w:pict>
          </mc:Fallback>
        </mc:AlternateContent>
      </w:r>
      <w:r w:rsidR="0059000F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0C1695" w:rsidRDefault="0059000F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考试</w:t>
      </w:r>
      <w:r w:rsidR="00A35A0B"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361463">
        <w:rPr>
          <w:rFonts w:ascii="宋体" w:hAnsi="宋体" w:cs="宋体" w:hint="eastAsia"/>
          <w:color w:val="000000" w:themeColor="text1"/>
          <w:kern w:val="0"/>
          <w:sz w:val="24"/>
        </w:rPr>
        <w:t>第一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2E33D6">
        <w:rPr>
          <w:rFonts w:ascii="宋体" w:hAnsi="宋体" w:cs="宋体" w:hint="eastAsia"/>
          <w:color w:val="000000" w:themeColor="text1"/>
          <w:kern w:val="0"/>
          <w:sz w:val="24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6月</w:t>
      </w:r>
      <w:r w:rsidR="00750636">
        <w:rPr>
          <w:rFonts w:asciiTheme="minorEastAsia" w:eastAsiaTheme="minorEastAsia" w:hAnsiTheme="minorEastAsia"/>
          <w:color w:val="000000" w:themeColor="text1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日至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50636">
        <w:rPr>
          <w:rFonts w:asciiTheme="minorEastAsia" w:eastAsiaTheme="minorEastAsia" w:hAnsiTheme="minorEastAsia"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E33D6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徐汇校区共有</w:t>
      </w:r>
      <w:r w:rsidR="00750636">
        <w:rPr>
          <w:rFonts w:ascii="宋体" w:hAnsi="宋体" w:cs="宋体"/>
          <w:color w:val="000000" w:themeColor="text1"/>
          <w:kern w:val="0"/>
          <w:sz w:val="24"/>
        </w:rPr>
        <w:t>141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750636">
        <w:rPr>
          <w:rFonts w:ascii="宋体" w:hAnsi="宋体" w:cs="宋体"/>
          <w:color w:val="000000" w:themeColor="text1"/>
          <w:kern w:val="0"/>
          <w:sz w:val="24"/>
        </w:rPr>
        <w:t>5986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人次参加考试，奉贤校区有</w:t>
      </w:r>
      <w:r w:rsidR="00750636">
        <w:rPr>
          <w:rFonts w:ascii="宋体" w:hAnsi="宋体" w:cs="宋体"/>
          <w:color w:val="000000" w:themeColor="text1"/>
          <w:kern w:val="0"/>
          <w:sz w:val="24"/>
        </w:rPr>
        <w:t>760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750636">
        <w:rPr>
          <w:rFonts w:ascii="宋体" w:hAnsi="宋体" w:cs="宋体"/>
          <w:color w:val="000000" w:themeColor="text1"/>
          <w:kern w:val="0"/>
          <w:sz w:val="24"/>
        </w:rPr>
        <w:t>37225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人次参加考试。因</w:t>
      </w:r>
      <w:r w:rsidR="00E555A6">
        <w:rPr>
          <w:rFonts w:ascii="宋体" w:hAnsi="宋体" w:cs="宋体" w:hint="eastAsia"/>
          <w:color w:val="000000" w:themeColor="text1"/>
          <w:kern w:val="0"/>
          <w:sz w:val="24"/>
        </w:rPr>
        <w:t>公共课程考试</w:t>
      </w:r>
      <w:r w:rsidR="00197A5F">
        <w:rPr>
          <w:rFonts w:ascii="宋体" w:hAnsi="宋体" w:cs="宋体" w:hint="eastAsia"/>
          <w:color w:val="000000" w:themeColor="text1"/>
          <w:kern w:val="0"/>
          <w:sz w:val="24"/>
        </w:rPr>
        <w:t>安排在考试周第一周</w:t>
      </w:r>
      <w:r w:rsidR="00E555A6">
        <w:rPr>
          <w:rFonts w:ascii="宋体" w:hAnsi="宋体" w:cs="宋体" w:hint="eastAsia"/>
          <w:color w:val="000000" w:themeColor="text1"/>
          <w:kern w:val="0"/>
          <w:sz w:val="24"/>
        </w:rPr>
        <w:t>，故考场比较集中、考生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比较多</w:t>
      </w:r>
      <w:r w:rsidR="00E555A6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0C1695" w:rsidRPr="001737A9">
        <w:rPr>
          <w:rFonts w:ascii="宋体" w:hAnsi="宋体" w:cs="宋体" w:hint="eastAsia"/>
          <w:kern w:val="0"/>
          <w:sz w:val="24"/>
        </w:rPr>
        <w:t>校院两级巡考人员认真</w:t>
      </w:r>
      <w:r w:rsidR="000C1695" w:rsidRPr="001737A9">
        <w:rPr>
          <w:rFonts w:ascii="宋体" w:hAnsi="宋体" w:cs="宋体"/>
          <w:kern w:val="0"/>
          <w:sz w:val="24"/>
        </w:rPr>
        <w:t>巡查，</w:t>
      </w:r>
      <w:r w:rsidR="000C1695" w:rsidRPr="001737A9">
        <w:rPr>
          <w:rFonts w:ascii="宋体" w:hAnsi="宋体" w:cs="宋体" w:hint="eastAsia"/>
          <w:kern w:val="0"/>
          <w:sz w:val="24"/>
        </w:rPr>
        <w:t>及时处理各种突发事件。</w:t>
      </w:r>
    </w:p>
    <w:p w:rsidR="000C1695" w:rsidRPr="001737A9" w:rsidRDefault="000C1695" w:rsidP="00C9008B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737A9">
        <w:rPr>
          <w:rFonts w:asciiTheme="minorEastAsia" w:eastAsiaTheme="minorEastAsia" w:hAnsiTheme="minorEastAsia" w:hint="eastAsia"/>
          <w:sz w:val="24"/>
          <w:szCs w:val="24"/>
        </w:rPr>
        <w:t>从巡视的情况</w:t>
      </w:r>
      <w:r w:rsidR="00197A5F">
        <w:rPr>
          <w:rFonts w:asciiTheme="minorEastAsia" w:eastAsiaTheme="minorEastAsia" w:hAnsiTheme="minorEastAsia" w:hint="eastAsia"/>
          <w:sz w:val="24"/>
          <w:szCs w:val="24"/>
        </w:rPr>
        <w:t>来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看，两校区的考场总体情况较好，大多数监考教师按时到位、考试材料齐全、大多数学生按时持证参加考试。但</w:t>
      </w:r>
      <w:r w:rsidRPr="001737A9">
        <w:rPr>
          <w:rFonts w:ascii="宋体" w:hAnsi="宋体" w:cs="宋体" w:hint="eastAsia"/>
          <w:kern w:val="0"/>
          <w:sz w:val="24"/>
        </w:rPr>
        <w:t>在巡视中发现了一些问题：</w:t>
      </w:r>
      <w:r w:rsidR="002C759A">
        <w:rPr>
          <w:rFonts w:ascii="宋体" w:hAnsi="宋体" w:cs="宋体" w:hint="eastAsia"/>
          <w:kern w:val="0"/>
          <w:sz w:val="24"/>
        </w:rPr>
        <w:t>个别</w:t>
      </w:r>
      <w:r w:rsidR="00EC7ACB">
        <w:rPr>
          <w:rFonts w:ascii="宋体" w:hAnsi="宋体" w:cs="宋体" w:hint="eastAsia"/>
          <w:kern w:val="0"/>
          <w:sz w:val="24"/>
        </w:rPr>
        <w:t>学院</w:t>
      </w:r>
      <w:r w:rsidR="00EC7ACB">
        <w:rPr>
          <w:rFonts w:ascii="宋体" w:hAnsi="宋体" w:cs="宋体"/>
          <w:kern w:val="0"/>
          <w:sz w:val="24"/>
        </w:rPr>
        <w:t>更换</w:t>
      </w:r>
      <w:r w:rsidR="00197A5F">
        <w:rPr>
          <w:rFonts w:ascii="宋体" w:hAnsi="宋体" w:cs="宋体"/>
          <w:kern w:val="0"/>
          <w:sz w:val="24"/>
        </w:rPr>
        <w:t>监考</w:t>
      </w:r>
      <w:r w:rsidR="00197A5F">
        <w:rPr>
          <w:rFonts w:ascii="宋体" w:hAnsi="宋体" w:cs="宋体" w:hint="eastAsia"/>
          <w:kern w:val="0"/>
          <w:sz w:val="24"/>
        </w:rPr>
        <w:t>教师未报备</w:t>
      </w:r>
      <w:r w:rsidR="00167901">
        <w:rPr>
          <w:rFonts w:ascii="宋体" w:hAnsi="宋体" w:cs="宋体" w:hint="eastAsia"/>
          <w:kern w:val="0"/>
          <w:sz w:val="24"/>
        </w:rPr>
        <w:t>；</w:t>
      </w:r>
      <w:r w:rsidRPr="00AB15F3">
        <w:rPr>
          <w:rFonts w:ascii="宋体" w:hAnsi="宋体" w:cs="宋体" w:hint="eastAsia"/>
          <w:color w:val="000000" w:themeColor="text1"/>
          <w:kern w:val="0"/>
          <w:sz w:val="24"/>
        </w:rPr>
        <w:t>监考教师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把控不严</w:t>
      </w:r>
      <w:r w:rsidR="00EC7ACB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Pr="00AB15F3">
        <w:rPr>
          <w:rFonts w:ascii="宋体" w:hAnsi="宋体" w:cs="宋体" w:hint="eastAsia"/>
          <w:color w:val="000000" w:themeColor="text1"/>
          <w:kern w:val="0"/>
          <w:sz w:val="24"/>
        </w:rPr>
        <w:t>未</w:t>
      </w:r>
      <w:r w:rsidR="00EC7ACB">
        <w:rPr>
          <w:rFonts w:ascii="宋体" w:hAnsi="宋体" w:cs="宋体" w:hint="eastAsia"/>
          <w:color w:val="000000" w:themeColor="text1"/>
          <w:kern w:val="0"/>
          <w:sz w:val="24"/>
        </w:rPr>
        <w:t>将</w:t>
      </w:r>
      <w:r w:rsidR="00EC7ACB" w:rsidRPr="00AB15F3">
        <w:rPr>
          <w:rFonts w:ascii="宋体" w:hAnsi="宋体" w:cs="宋体" w:hint="eastAsia"/>
          <w:color w:val="000000" w:themeColor="text1"/>
          <w:kern w:val="0"/>
          <w:sz w:val="24"/>
        </w:rPr>
        <w:t>笔袋水杯等</w:t>
      </w:r>
      <w:r w:rsidRPr="00AB15F3">
        <w:rPr>
          <w:rFonts w:ascii="宋体" w:hAnsi="宋体" w:cs="宋体" w:hint="eastAsia"/>
          <w:color w:val="000000" w:themeColor="text1"/>
          <w:kern w:val="0"/>
          <w:sz w:val="24"/>
        </w:rPr>
        <w:t>放到指定位置，对预防作弊带来隐患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；</w:t>
      </w:r>
      <w:r w:rsidR="005F74B0" w:rsidRPr="00167901">
        <w:rPr>
          <w:rFonts w:ascii="宋体" w:hAnsi="宋体" w:hint="eastAsia"/>
          <w:color w:val="000000" w:themeColor="text1"/>
          <w:sz w:val="24"/>
        </w:rPr>
        <w:t>个别考场</w:t>
      </w:r>
      <w:r w:rsidR="00167901">
        <w:rPr>
          <w:rFonts w:ascii="宋体" w:hAnsi="宋体" w:hint="eastAsia"/>
          <w:color w:val="000000" w:themeColor="text1"/>
          <w:sz w:val="24"/>
        </w:rPr>
        <w:t>发生变更等特殊情况时未</w:t>
      </w:r>
      <w:r w:rsidR="00DC30F6" w:rsidRPr="00167901">
        <w:rPr>
          <w:rFonts w:ascii="宋体" w:hAnsi="宋体" w:hint="eastAsia"/>
          <w:color w:val="000000" w:themeColor="text1"/>
          <w:sz w:val="24"/>
        </w:rPr>
        <w:t>报备；</w:t>
      </w:r>
      <w:r w:rsidR="00EC7ACB">
        <w:rPr>
          <w:rFonts w:ascii="宋体" w:hAnsi="宋体" w:hint="eastAsia"/>
          <w:color w:val="000000" w:themeColor="text1"/>
          <w:sz w:val="24"/>
        </w:rPr>
        <w:t>6月19日奉贤三教</w:t>
      </w:r>
      <w:r w:rsidR="005F74B0">
        <w:rPr>
          <w:rFonts w:ascii="宋体" w:hAnsi="宋体" w:cs="宋体"/>
          <w:color w:val="000000" w:themeColor="text1"/>
          <w:kern w:val="0"/>
          <w:sz w:val="24"/>
        </w:rPr>
        <w:t>考场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听力</w:t>
      </w:r>
      <w:r w:rsidR="00EC7ACB">
        <w:rPr>
          <w:rFonts w:ascii="宋体" w:hAnsi="宋体" w:cs="宋体" w:hint="eastAsia"/>
          <w:color w:val="000000" w:themeColor="text1"/>
          <w:kern w:val="0"/>
          <w:sz w:val="24"/>
        </w:rPr>
        <w:t>播放</w:t>
      </w:r>
      <w:r w:rsidR="005F74B0">
        <w:rPr>
          <w:rFonts w:ascii="宋体" w:hAnsi="宋体" w:cs="宋体" w:hint="eastAsia"/>
          <w:color w:val="000000" w:themeColor="text1"/>
          <w:kern w:val="0"/>
          <w:sz w:val="24"/>
        </w:rPr>
        <w:t>设备</w:t>
      </w:r>
      <w:r w:rsidR="005F74B0">
        <w:rPr>
          <w:rFonts w:ascii="宋体" w:hAnsi="宋体" w:cs="宋体"/>
          <w:color w:val="000000" w:themeColor="text1"/>
          <w:kern w:val="0"/>
          <w:sz w:val="24"/>
        </w:rPr>
        <w:t>故障</w:t>
      </w:r>
      <w:r w:rsidR="00D719DC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D719DC">
        <w:rPr>
          <w:rFonts w:ascii="宋体" w:hAnsi="宋体" w:cs="宋体"/>
          <w:color w:val="000000" w:themeColor="text1"/>
          <w:kern w:val="0"/>
          <w:sz w:val="24"/>
        </w:rPr>
        <w:t>听力延后进行</w:t>
      </w:r>
      <w:r w:rsidR="00C9008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Pr="001737A9">
        <w:rPr>
          <w:rFonts w:ascii="宋体" w:hAnsi="宋体" w:cs="宋体" w:hint="eastAsia"/>
          <w:kern w:val="0"/>
          <w:sz w:val="24"/>
        </w:rPr>
        <w:t>从</w:t>
      </w:r>
      <w:r w:rsidRPr="001737A9">
        <w:rPr>
          <w:rFonts w:ascii="宋体" w:hAnsi="宋体" w:cs="宋体"/>
          <w:kern w:val="0"/>
          <w:sz w:val="24"/>
        </w:rPr>
        <w:t>考场纪律看，</w:t>
      </w:r>
      <w:r w:rsidR="002871AF" w:rsidRPr="001737A9">
        <w:rPr>
          <w:rFonts w:ascii="宋体" w:hAnsi="宋体" w:cs="宋体" w:hint="eastAsia"/>
          <w:kern w:val="0"/>
          <w:sz w:val="24"/>
        </w:rPr>
        <w:t>截止</w:t>
      </w:r>
      <w:r w:rsidR="002871AF" w:rsidRPr="001737A9">
        <w:rPr>
          <w:rFonts w:ascii="宋体" w:hAnsi="宋体" w:cs="宋体"/>
          <w:kern w:val="0"/>
          <w:sz w:val="24"/>
        </w:rPr>
        <w:t>到目前</w:t>
      </w:r>
      <w:r w:rsidR="001C567F">
        <w:rPr>
          <w:rFonts w:asciiTheme="minorEastAsia" w:eastAsiaTheme="minorEastAsia" w:hAnsiTheme="minorEastAsia" w:hint="eastAsia"/>
          <w:sz w:val="24"/>
          <w:szCs w:val="24"/>
        </w:rPr>
        <w:t>没有</w:t>
      </w:r>
      <w:r w:rsidR="002871AF" w:rsidRPr="001737A9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2871AF" w:rsidRPr="001737A9">
        <w:rPr>
          <w:rFonts w:asciiTheme="minorEastAsia" w:eastAsiaTheme="minorEastAsia" w:hAnsiTheme="minorEastAsia"/>
          <w:sz w:val="24"/>
          <w:szCs w:val="24"/>
        </w:rPr>
        <w:t>作弊,</w:t>
      </w:r>
      <w:r w:rsidR="00EC7ACB">
        <w:rPr>
          <w:rFonts w:asciiTheme="minorEastAsia" w:eastAsiaTheme="minorEastAsia" w:hAnsiTheme="minorEastAsia" w:hint="eastAsia"/>
          <w:sz w:val="24"/>
          <w:szCs w:val="24"/>
        </w:rPr>
        <w:t>但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仍需各学院</w:t>
      </w:r>
      <w:r w:rsidRPr="001737A9">
        <w:rPr>
          <w:rFonts w:ascii="宋体" w:hAnsi="宋体" w:cs="宋体" w:hint="eastAsia"/>
          <w:kern w:val="0"/>
          <w:sz w:val="24"/>
        </w:rPr>
        <w:t>加强纪律</w:t>
      </w:r>
      <w:r w:rsidRPr="001737A9">
        <w:rPr>
          <w:rFonts w:ascii="宋体" w:hAnsi="宋体" w:cs="宋体"/>
          <w:kern w:val="0"/>
          <w:sz w:val="24"/>
        </w:rPr>
        <w:t>教育和</w:t>
      </w:r>
      <w:r w:rsidRPr="001737A9">
        <w:rPr>
          <w:rFonts w:ascii="宋体" w:hAnsi="宋体" w:cs="宋体" w:hint="eastAsia"/>
          <w:kern w:val="0"/>
          <w:sz w:val="24"/>
        </w:rPr>
        <w:t>诚信考试的宣传。</w:t>
      </w:r>
    </w:p>
    <w:p w:rsidR="000C1695" w:rsidRPr="00C9008B" w:rsidRDefault="000C1695" w:rsidP="00C9008B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737A9">
        <w:rPr>
          <w:rFonts w:ascii="宋体" w:hAnsi="宋体" w:cs="宋体" w:hint="eastAsia"/>
          <w:kern w:val="0"/>
          <w:sz w:val="24"/>
        </w:rPr>
        <w:t>同时</w:t>
      </w:r>
      <w:r w:rsidRPr="001737A9">
        <w:rPr>
          <w:rFonts w:ascii="宋体" w:hAnsi="宋体" w:cs="宋体"/>
          <w:kern w:val="0"/>
          <w:sz w:val="24"/>
        </w:rPr>
        <w:t>，</w:t>
      </w:r>
      <w:r w:rsidRPr="001737A9">
        <w:rPr>
          <w:rFonts w:ascii="宋体" w:hAnsi="宋体" w:cs="宋体" w:hint="eastAsia"/>
          <w:kern w:val="0"/>
          <w:sz w:val="24"/>
        </w:rPr>
        <w:t>为保障期末考</w:t>
      </w:r>
      <w:r w:rsidR="00BE4CF0">
        <w:rPr>
          <w:rFonts w:ascii="宋体" w:hAnsi="宋体" w:cs="宋体" w:hint="eastAsia"/>
          <w:kern w:val="0"/>
          <w:sz w:val="24"/>
        </w:rPr>
        <w:t>试工作的顺利开展，教务处明确规定期末考试期间严控教室的借用。为</w:t>
      </w:r>
      <w:r w:rsidRPr="001737A9">
        <w:rPr>
          <w:rFonts w:ascii="宋体" w:hAnsi="宋体" w:cs="宋体" w:hint="eastAsia"/>
          <w:kern w:val="0"/>
          <w:sz w:val="24"/>
        </w:rPr>
        <w:t>避免学生活动影响考生考试，原则上一律不外借教室，如有特殊情况，晚上可借用或安排在非考试区域。两校区的所有教室晚上一律开放，供学生用于期末考试复习。</w:t>
      </w:r>
    </w:p>
    <w:p w:rsidR="008024F0" w:rsidRDefault="00167901">
      <w:pPr>
        <w:pStyle w:val="2"/>
        <w:spacing w:after="0" w:line="360" w:lineRule="auto"/>
        <w:ind w:leftChars="0" w:left="0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考试周</w:t>
      </w:r>
      <w:r w:rsidR="00E555A6">
        <w:rPr>
          <w:rFonts w:ascii="宋体" w:hAnsi="宋体" w:hint="eastAsia"/>
          <w:color w:val="000000" w:themeColor="text1"/>
          <w:sz w:val="24"/>
        </w:rPr>
        <w:t>第一周两校区的期末考试工作总体上进展顺利。</w:t>
      </w:r>
      <w:r w:rsidR="006809CE">
        <w:rPr>
          <w:rFonts w:ascii="宋体" w:hAnsi="宋体" w:hint="eastAsia"/>
          <w:color w:val="000000" w:themeColor="text1"/>
          <w:sz w:val="24"/>
        </w:rPr>
        <w:t>希望各学院</w:t>
      </w:r>
      <w:r w:rsidR="00C9008B">
        <w:rPr>
          <w:rFonts w:ascii="宋体" w:hAnsi="宋体" w:hint="eastAsia"/>
          <w:color w:val="000000" w:themeColor="text1"/>
          <w:sz w:val="24"/>
        </w:rPr>
        <w:t>加强对监考教师的</w:t>
      </w:r>
      <w:r w:rsidR="00E432A6">
        <w:rPr>
          <w:rFonts w:ascii="宋体" w:hAnsi="宋体" w:hint="eastAsia"/>
          <w:color w:val="000000" w:themeColor="text1"/>
          <w:sz w:val="24"/>
        </w:rPr>
        <w:t>培训</w:t>
      </w:r>
      <w:r w:rsidR="00C9008B">
        <w:rPr>
          <w:rFonts w:ascii="宋体" w:hAnsi="宋体" w:hint="eastAsia"/>
          <w:color w:val="000000" w:themeColor="text1"/>
          <w:sz w:val="24"/>
        </w:rPr>
        <w:t>，严格按照考试程序，严肃学生考场纪律，请</w:t>
      </w:r>
      <w:r w:rsidR="00C9008B">
        <w:rPr>
          <w:rFonts w:ascii="宋体" w:hAnsi="宋体"/>
          <w:color w:val="000000" w:themeColor="text1"/>
          <w:sz w:val="24"/>
        </w:rPr>
        <w:t>各学院</w:t>
      </w:r>
      <w:r w:rsidR="00E555A6">
        <w:rPr>
          <w:rFonts w:ascii="宋体" w:hAnsi="宋体" w:hint="eastAsia"/>
          <w:color w:val="000000" w:themeColor="text1"/>
          <w:sz w:val="24"/>
        </w:rPr>
        <w:t>继续做好</w:t>
      </w:r>
      <w:r w:rsidR="00C9008B">
        <w:rPr>
          <w:rFonts w:ascii="宋体" w:hAnsi="宋体" w:hint="eastAsia"/>
          <w:color w:val="000000" w:themeColor="text1"/>
          <w:sz w:val="24"/>
        </w:rPr>
        <w:t>学生</w:t>
      </w:r>
      <w:r w:rsidR="00C9008B">
        <w:rPr>
          <w:rFonts w:ascii="宋体" w:hAnsi="宋体"/>
          <w:color w:val="000000" w:themeColor="text1"/>
          <w:sz w:val="24"/>
        </w:rPr>
        <w:t>的</w:t>
      </w:r>
      <w:r w:rsidR="00E555A6">
        <w:rPr>
          <w:rFonts w:ascii="宋体" w:hAnsi="宋体" w:hint="eastAsia"/>
          <w:color w:val="000000" w:themeColor="text1"/>
          <w:sz w:val="24"/>
        </w:rPr>
        <w:t>诚信教育</w:t>
      </w:r>
      <w:r w:rsidR="00D719DC">
        <w:rPr>
          <w:rFonts w:ascii="宋体" w:hAnsi="宋体" w:hint="eastAsia"/>
          <w:color w:val="000000" w:themeColor="text1"/>
          <w:sz w:val="24"/>
        </w:rPr>
        <w:t>，</w:t>
      </w:r>
      <w:r w:rsidR="00D719DC">
        <w:rPr>
          <w:rFonts w:ascii="宋体" w:hAnsi="宋体"/>
          <w:color w:val="000000" w:themeColor="text1"/>
          <w:sz w:val="24"/>
        </w:rPr>
        <w:t>提前检查好考试设备</w:t>
      </w:r>
      <w:bookmarkStart w:id="0" w:name="_GoBack"/>
      <w:bookmarkEnd w:id="0"/>
      <w:r w:rsidR="0059000F">
        <w:rPr>
          <w:rFonts w:ascii="宋体" w:hAnsi="宋体" w:hint="eastAsia"/>
          <w:color w:val="000000" w:themeColor="text1"/>
          <w:sz w:val="24"/>
        </w:rPr>
        <w:t>。</w:t>
      </w:r>
    </w:p>
    <w:p w:rsidR="0059000F" w:rsidRDefault="0059000F" w:rsidP="006809CE">
      <w:pPr>
        <w:pStyle w:val="2"/>
        <w:spacing w:after="0" w:line="360" w:lineRule="auto"/>
        <w:ind w:leftChars="0"/>
        <w:rPr>
          <w:rFonts w:ascii="宋体" w:hAnsi="宋体" w:hint="eastAsia"/>
          <w:color w:val="000000" w:themeColor="text1"/>
          <w:sz w:val="24"/>
        </w:rPr>
      </w:pPr>
    </w:p>
    <w:p w:rsidR="0059000F" w:rsidRDefault="0059000F">
      <w:pPr>
        <w:pStyle w:val="2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024F0" w:rsidRDefault="0059000F">
      <w:pPr>
        <w:spacing w:line="360" w:lineRule="auto"/>
        <w:ind w:left="435" w:right="12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教务处</w:t>
      </w:r>
    </w:p>
    <w:p w:rsidR="008024F0" w:rsidRDefault="0059000F" w:rsidP="00D719DC">
      <w:pPr>
        <w:spacing w:line="360" w:lineRule="auto"/>
        <w:ind w:firstLineChars="2350" w:firstLine="56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750636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年6月</w:t>
      </w:r>
      <w:r w:rsidR="00750636">
        <w:rPr>
          <w:rFonts w:asciiTheme="minorEastAsia" w:eastAsiaTheme="minorEastAsia" w:hAnsiTheme="minorEastAsia"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8024F0" w:rsidSect="0075158B">
      <w:pgSz w:w="11906" w:h="16838"/>
      <w:pgMar w:top="155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B3" w:rsidRDefault="00C248B3" w:rsidP="002E33D6">
      <w:r>
        <w:separator/>
      </w:r>
    </w:p>
  </w:endnote>
  <w:endnote w:type="continuationSeparator" w:id="0">
    <w:p w:rsidR="00C248B3" w:rsidRDefault="00C248B3" w:rsidP="002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B3" w:rsidRDefault="00C248B3" w:rsidP="002E33D6">
      <w:r>
        <w:separator/>
      </w:r>
    </w:p>
  </w:footnote>
  <w:footnote w:type="continuationSeparator" w:id="0">
    <w:p w:rsidR="00C248B3" w:rsidRDefault="00C248B3" w:rsidP="002E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061"/>
    <w:multiLevelType w:val="hybridMultilevel"/>
    <w:tmpl w:val="EB84A676"/>
    <w:lvl w:ilvl="0" w:tplc="8CFC287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08354A0"/>
    <w:multiLevelType w:val="hybridMultilevel"/>
    <w:tmpl w:val="6E0C2018"/>
    <w:lvl w:ilvl="0" w:tplc="3B7C8A3A">
      <w:start w:val="1"/>
      <w:numFmt w:val="decimal"/>
      <w:lvlText w:val="%1."/>
      <w:lvlJc w:val="left"/>
      <w:pPr>
        <w:ind w:left="1202" w:hanging="720"/>
      </w:pPr>
      <w:rPr>
        <w:rFonts w:asciiTheme="minorEastAsia" w:eastAsiaTheme="minorEastAsia" w:hAnsiTheme="minorEastAsia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F0"/>
    <w:rsid w:val="000C1695"/>
    <w:rsid w:val="00167901"/>
    <w:rsid w:val="00197A5F"/>
    <w:rsid w:val="001C364F"/>
    <w:rsid w:val="001C567F"/>
    <w:rsid w:val="001C7DFF"/>
    <w:rsid w:val="002871AF"/>
    <w:rsid w:val="002C759A"/>
    <w:rsid w:val="002E33D6"/>
    <w:rsid w:val="00361463"/>
    <w:rsid w:val="00392944"/>
    <w:rsid w:val="003F41B1"/>
    <w:rsid w:val="004B27B5"/>
    <w:rsid w:val="004C5FFB"/>
    <w:rsid w:val="004F524E"/>
    <w:rsid w:val="0059000F"/>
    <w:rsid w:val="005E66AD"/>
    <w:rsid w:val="005F5DA9"/>
    <w:rsid w:val="005F74B0"/>
    <w:rsid w:val="00617F52"/>
    <w:rsid w:val="006809CE"/>
    <w:rsid w:val="00750636"/>
    <w:rsid w:val="0075158B"/>
    <w:rsid w:val="008024F0"/>
    <w:rsid w:val="00915EAA"/>
    <w:rsid w:val="00940AE9"/>
    <w:rsid w:val="009571E9"/>
    <w:rsid w:val="009C2019"/>
    <w:rsid w:val="00A35A0B"/>
    <w:rsid w:val="00A375BD"/>
    <w:rsid w:val="00A639BB"/>
    <w:rsid w:val="00A82320"/>
    <w:rsid w:val="00AB15F3"/>
    <w:rsid w:val="00B10114"/>
    <w:rsid w:val="00BE4CF0"/>
    <w:rsid w:val="00C237B1"/>
    <w:rsid w:val="00C248B3"/>
    <w:rsid w:val="00C9008B"/>
    <w:rsid w:val="00D719DC"/>
    <w:rsid w:val="00DC30F6"/>
    <w:rsid w:val="00DC4024"/>
    <w:rsid w:val="00DC7FD1"/>
    <w:rsid w:val="00E0672C"/>
    <w:rsid w:val="00E432A6"/>
    <w:rsid w:val="00E555A6"/>
    <w:rsid w:val="00E9214E"/>
    <w:rsid w:val="00EA437E"/>
    <w:rsid w:val="00EC7ACB"/>
    <w:rsid w:val="00FE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E300C3"/>
  <w15:docId w15:val="{855FC56B-26C9-4A61-8B1B-47FABA2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ody Text Indent"/>
    <w:basedOn w:val="a"/>
    <w:link w:val="a8"/>
    <w:qFormat/>
    <w:pPr>
      <w:ind w:firstLine="454"/>
    </w:pPr>
  </w:style>
  <w:style w:type="paragraph" w:styleId="a9">
    <w:name w:val="Date"/>
    <w:basedOn w:val="a"/>
    <w:next w:val="a"/>
    <w:link w:val="aa"/>
    <w:qFormat/>
    <w:pPr>
      <w:ind w:leftChars="2500" w:left="100"/>
    </w:pPr>
  </w:style>
  <w:style w:type="paragraph" w:styleId="2">
    <w:name w:val="Body Text Indent 2"/>
    <w:basedOn w:val="a"/>
    <w:link w:val="20"/>
    <w:unhideWhenUsed/>
    <w:qFormat/>
    <w:pPr>
      <w:spacing w:after="120" w:line="480" w:lineRule="auto"/>
      <w:ind w:leftChars="200" w:left="420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link w:val="ad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f">
    <w:name w:val="页眉 字符"/>
    <w:link w:val="ae"/>
    <w:rPr>
      <w:kern w:val="2"/>
      <w:sz w:val="18"/>
      <w:szCs w:val="18"/>
    </w:rPr>
  </w:style>
  <w:style w:type="character" w:customStyle="1" w:styleId="ad">
    <w:name w:val="页脚 字符"/>
    <w:link w:val="ac"/>
    <w:qFormat/>
    <w:rPr>
      <w:kern w:val="2"/>
      <w:sz w:val="18"/>
      <w:szCs w:val="18"/>
    </w:rPr>
  </w:style>
  <w:style w:type="character" w:customStyle="1" w:styleId="a8">
    <w:name w:val="正文文本缩进 字符"/>
    <w:link w:val="a7"/>
    <w:qFormat/>
    <w:rPr>
      <w:kern w:val="2"/>
      <w:sz w:val="21"/>
    </w:rPr>
  </w:style>
  <w:style w:type="character" w:customStyle="1" w:styleId="20">
    <w:name w:val="正文文本缩进 2 字符"/>
    <w:link w:val="2"/>
    <w:rPr>
      <w:kern w:val="2"/>
      <w:sz w:val="21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aa">
    <w:name w:val="日期 字符"/>
    <w:basedOn w:val="a0"/>
    <w:link w:val="a9"/>
    <w:qFormat/>
    <w:rPr>
      <w:kern w:val="2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批注文字 字符"/>
    <w:basedOn w:val="a0"/>
    <w:link w:val="a4"/>
    <w:qFormat/>
    <w:rPr>
      <w:kern w:val="2"/>
      <w:sz w:val="21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</w:rPr>
  </w:style>
  <w:style w:type="paragraph" w:styleId="af1">
    <w:name w:val="List Paragraph"/>
    <w:basedOn w:val="a"/>
    <w:uiPriority w:val="99"/>
    <w:unhideWhenUsed/>
    <w:rsid w:val="00AB15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D31B1-E2BC-4811-A5F0-2CB0CA9A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90</Words>
  <Characters>518</Characters>
  <Application>Microsoft Office Word</Application>
  <DocSecurity>0</DocSecurity>
  <Lines>4</Lines>
  <Paragraphs>1</Paragraphs>
  <ScaleCrop>false</ScaleCrop>
  <Company>MC SYSTEM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wzy</cp:lastModifiedBy>
  <cp:revision>14</cp:revision>
  <cp:lastPrinted>2014-06-24T01:59:00Z</cp:lastPrinted>
  <dcterms:created xsi:type="dcterms:W3CDTF">2019-06-21T00:59:00Z</dcterms:created>
  <dcterms:modified xsi:type="dcterms:W3CDTF">2019-06-21T08:23:00Z</dcterms:modified>
</cp:coreProperties>
</file>